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0297A" w14:textId="77777777" w:rsidR="00B53CCF" w:rsidRPr="008A163E" w:rsidRDefault="008F68DC" w:rsidP="00584B5E">
      <w:pPr>
        <w:rPr>
          <w:rFonts w:ascii="Arial" w:hAnsi="Arial" w:cs="Arial"/>
          <w:b/>
          <w:sz w:val="24"/>
          <w:u w:val="single"/>
        </w:rPr>
      </w:pPr>
      <w:r w:rsidRPr="008A163E">
        <w:rPr>
          <w:rFonts w:ascii="Arial" w:hAnsi="Arial" w:cs="Arial"/>
          <w:noProof/>
          <w:sz w:val="24"/>
          <w:lang w:eastAsia="en-AU"/>
        </w:rPr>
        <w:drawing>
          <wp:anchor distT="0" distB="0" distL="114300" distR="114300" simplePos="0" relativeHeight="251657728" behindDoc="0" locked="0" layoutInCell="1" allowOverlap="1" wp14:anchorId="59048F75" wp14:editId="1F00586B">
            <wp:simplePos x="0" y="0"/>
            <wp:positionH relativeFrom="page">
              <wp:posOffset>5390515</wp:posOffset>
            </wp:positionH>
            <wp:positionV relativeFrom="page">
              <wp:posOffset>133350</wp:posOffset>
            </wp:positionV>
            <wp:extent cx="2085975" cy="1087755"/>
            <wp:effectExtent l="19050" t="0" r="9525" b="0"/>
            <wp:wrapNone/>
            <wp:docPr id="2" name="Picture 1" descr="Macintosh HD:Users:ingridburkett1:Desktop:MNR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ingridburkett1:Desktop:MNRA Logo.png"/>
                    <pic:cNvPicPr>
                      <a:picLocks noChangeAspect="1" noChangeArrowheads="1"/>
                    </pic:cNvPicPr>
                  </pic:nvPicPr>
                  <pic:blipFill>
                    <a:blip r:embed="rId8" cstate="print"/>
                    <a:srcRect/>
                    <a:stretch>
                      <a:fillRect/>
                    </a:stretch>
                  </pic:blipFill>
                  <pic:spPr bwMode="auto">
                    <a:xfrm>
                      <a:off x="0" y="0"/>
                      <a:ext cx="2085975" cy="1087755"/>
                    </a:xfrm>
                    <a:prstGeom prst="rect">
                      <a:avLst/>
                    </a:prstGeom>
                    <a:noFill/>
                  </pic:spPr>
                </pic:pic>
              </a:graphicData>
            </a:graphic>
          </wp:anchor>
        </w:drawing>
      </w:r>
    </w:p>
    <w:p w14:paraId="3963FEEB" w14:textId="6E832773" w:rsidR="009B381E" w:rsidRPr="008A163E" w:rsidRDefault="00B53CCF" w:rsidP="009B381E">
      <w:pPr>
        <w:jc w:val="center"/>
        <w:rPr>
          <w:rFonts w:ascii="Arial" w:hAnsi="Arial" w:cs="Arial"/>
          <w:b/>
          <w:sz w:val="24"/>
          <w:u w:val="single"/>
        </w:rPr>
      </w:pPr>
      <w:r w:rsidRPr="008A163E">
        <w:rPr>
          <w:rFonts w:ascii="Arial" w:hAnsi="Arial" w:cs="Arial"/>
          <w:b/>
          <w:sz w:val="24"/>
          <w:u w:val="single"/>
        </w:rPr>
        <w:t>MT NEBO RESIDENTS’ ASSOCIATION INC</w:t>
      </w:r>
    </w:p>
    <w:p w14:paraId="4C374FCB" w14:textId="6645811F" w:rsidR="00E872F9" w:rsidRPr="008A163E" w:rsidRDefault="00F24A09" w:rsidP="009B381E">
      <w:pPr>
        <w:jc w:val="center"/>
        <w:rPr>
          <w:rFonts w:ascii="Arial" w:hAnsi="Arial" w:cs="Arial"/>
          <w:b/>
          <w:sz w:val="24"/>
          <w:u w:val="single"/>
        </w:rPr>
      </w:pPr>
      <w:r w:rsidRPr="008A163E">
        <w:rPr>
          <w:rFonts w:ascii="Arial" w:hAnsi="Arial" w:cs="Arial"/>
          <w:b/>
          <w:sz w:val="24"/>
          <w:u w:val="single"/>
        </w:rPr>
        <w:t>GENERAL</w:t>
      </w:r>
      <w:r w:rsidR="007437D8" w:rsidRPr="008A163E">
        <w:rPr>
          <w:rFonts w:ascii="Arial" w:hAnsi="Arial" w:cs="Arial"/>
          <w:b/>
          <w:sz w:val="24"/>
          <w:u w:val="single"/>
        </w:rPr>
        <w:t xml:space="preserve"> </w:t>
      </w:r>
      <w:r w:rsidR="00B53CCF" w:rsidRPr="008A163E">
        <w:rPr>
          <w:rFonts w:ascii="Arial" w:hAnsi="Arial" w:cs="Arial"/>
          <w:b/>
          <w:sz w:val="24"/>
          <w:u w:val="single"/>
        </w:rPr>
        <w:t>MEETING</w:t>
      </w:r>
    </w:p>
    <w:p w14:paraId="00FCF119" w14:textId="77777777" w:rsidR="00E872F9" w:rsidRPr="008A163E" w:rsidRDefault="00E872F9" w:rsidP="00584B5E">
      <w:pPr>
        <w:rPr>
          <w:rFonts w:ascii="Arial" w:hAnsi="Arial" w:cs="Arial"/>
          <w:b/>
          <w:sz w:val="24"/>
          <w:u w:val="single"/>
        </w:rPr>
      </w:pPr>
    </w:p>
    <w:p w14:paraId="02B9F11A" w14:textId="2A804BE8" w:rsidR="00B53CCF" w:rsidRPr="008A163E" w:rsidRDefault="00F22407" w:rsidP="0013510B">
      <w:pPr>
        <w:jc w:val="center"/>
        <w:rPr>
          <w:rFonts w:ascii="Arial" w:hAnsi="Arial" w:cs="Arial"/>
          <w:b/>
          <w:sz w:val="24"/>
          <w:u w:val="single"/>
        </w:rPr>
      </w:pPr>
      <w:r w:rsidRPr="008A163E">
        <w:rPr>
          <w:rFonts w:ascii="Arial" w:hAnsi="Arial" w:cs="Arial"/>
          <w:b/>
          <w:sz w:val="24"/>
          <w:u w:val="single"/>
        </w:rPr>
        <w:t>MINUTES</w:t>
      </w:r>
    </w:p>
    <w:p w14:paraId="32631B95" w14:textId="77777777" w:rsidR="005365B6" w:rsidRPr="008A163E" w:rsidRDefault="005365B6" w:rsidP="00584B5E">
      <w:pPr>
        <w:rPr>
          <w:rFonts w:ascii="Arial" w:hAnsi="Arial" w:cs="Arial"/>
          <w:sz w:val="24"/>
        </w:rPr>
      </w:pPr>
    </w:p>
    <w:p w14:paraId="1F25FDC1" w14:textId="14E2FCC3" w:rsidR="00E16EAF" w:rsidRPr="008A163E" w:rsidRDefault="00CA75A2" w:rsidP="009B381E">
      <w:pPr>
        <w:jc w:val="center"/>
        <w:rPr>
          <w:rFonts w:ascii="Arial" w:hAnsi="Arial" w:cs="Arial"/>
          <w:sz w:val="24"/>
        </w:rPr>
      </w:pPr>
      <w:r w:rsidRPr="008A163E">
        <w:rPr>
          <w:rFonts w:ascii="Arial" w:hAnsi="Arial" w:cs="Arial"/>
          <w:sz w:val="24"/>
        </w:rPr>
        <w:t>M</w:t>
      </w:r>
      <w:r w:rsidR="006A7874" w:rsidRPr="008A163E">
        <w:rPr>
          <w:rFonts w:ascii="Arial" w:hAnsi="Arial" w:cs="Arial"/>
          <w:sz w:val="24"/>
        </w:rPr>
        <w:t>eeting</w:t>
      </w:r>
      <w:r w:rsidR="00E872F9" w:rsidRPr="008A163E">
        <w:rPr>
          <w:rFonts w:ascii="Arial" w:hAnsi="Arial" w:cs="Arial"/>
          <w:sz w:val="24"/>
        </w:rPr>
        <w:t xml:space="preserve"> </w:t>
      </w:r>
      <w:r w:rsidR="004C7769">
        <w:rPr>
          <w:rFonts w:ascii="Arial" w:hAnsi="Arial" w:cs="Arial"/>
          <w:sz w:val="24"/>
        </w:rPr>
        <w:t>6</w:t>
      </w:r>
      <w:r w:rsidR="00F17455" w:rsidRPr="008A163E">
        <w:rPr>
          <w:rFonts w:ascii="Arial" w:hAnsi="Arial" w:cs="Arial"/>
          <w:sz w:val="24"/>
        </w:rPr>
        <w:t xml:space="preserve"> </w:t>
      </w:r>
      <w:r w:rsidR="001E0ABE" w:rsidRPr="008A163E">
        <w:rPr>
          <w:rFonts w:ascii="Arial" w:hAnsi="Arial" w:cs="Arial"/>
          <w:sz w:val="24"/>
        </w:rPr>
        <w:t>September</w:t>
      </w:r>
      <w:r w:rsidR="00645DE5" w:rsidRPr="008A163E">
        <w:rPr>
          <w:rFonts w:ascii="Arial" w:hAnsi="Arial" w:cs="Arial"/>
          <w:sz w:val="24"/>
        </w:rPr>
        <w:t xml:space="preserve"> 2023</w:t>
      </w:r>
    </w:p>
    <w:p w14:paraId="0E7214C6" w14:textId="77777777" w:rsidR="00F22407" w:rsidRPr="008A163E" w:rsidRDefault="00F22407" w:rsidP="009B381E">
      <w:pPr>
        <w:jc w:val="center"/>
        <w:rPr>
          <w:rFonts w:ascii="Arial" w:hAnsi="Arial" w:cs="Arial"/>
          <w:sz w:val="24"/>
        </w:rPr>
      </w:pPr>
    </w:p>
    <w:p w14:paraId="169B6F11" w14:textId="100A5E40" w:rsidR="00F22407" w:rsidRPr="008A163E" w:rsidRDefault="00F22407" w:rsidP="00F22407">
      <w:pPr>
        <w:jc w:val="both"/>
        <w:rPr>
          <w:rFonts w:ascii="Arial" w:hAnsi="Arial" w:cs="Arial"/>
          <w:sz w:val="24"/>
        </w:rPr>
      </w:pPr>
      <w:r w:rsidRPr="008A163E">
        <w:rPr>
          <w:rFonts w:ascii="Arial" w:hAnsi="Arial" w:cs="Arial"/>
          <w:sz w:val="24"/>
        </w:rPr>
        <w:t>PRESENT: Carmel Black, Julia Hocking, Karen Mungomery, Bill Scattini, Susan Tarbit, Mark Trickey, Neville Bradford, Lucy Francis, Rob Lachowicz</w:t>
      </w:r>
    </w:p>
    <w:p w14:paraId="2608FBBD" w14:textId="77777777" w:rsidR="00F22407" w:rsidRPr="008A163E" w:rsidRDefault="00F22407" w:rsidP="00F22407">
      <w:pPr>
        <w:jc w:val="both"/>
        <w:rPr>
          <w:rFonts w:ascii="Arial" w:hAnsi="Arial" w:cs="Arial"/>
          <w:sz w:val="24"/>
        </w:rPr>
      </w:pPr>
    </w:p>
    <w:p w14:paraId="0F849F68" w14:textId="15A7F75D" w:rsidR="009B381E" w:rsidRPr="008A163E" w:rsidRDefault="00F22407" w:rsidP="00F22407">
      <w:pPr>
        <w:tabs>
          <w:tab w:val="left" w:pos="720"/>
          <w:tab w:val="left" w:pos="1276"/>
          <w:tab w:val="left" w:pos="1440"/>
          <w:tab w:val="left" w:pos="2160"/>
          <w:tab w:val="left" w:pos="2880"/>
          <w:tab w:val="left" w:pos="3600"/>
        </w:tabs>
        <w:jc w:val="both"/>
        <w:rPr>
          <w:rFonts w:ascii="Arial" w:hAnsi="Arial" w:cs="Arial"/>
          <w:sz w:val="24"/>
        </w:rPr>
      </w:pPr>
      <w:r w:rsidRPr="008A163E">
        <w:rPr>
          <w:rFonts w:ascii="Arial" w:hAnsi="Arial" w:cs="Arial"/>
          <w:sz w:val="24"/>
        </w:rPr>
        <w:t>APOLOGIES: Cr Darren Grimwade, Cathy Rough, Di Clark</w:t>
      </w:r>
      <w:r w:rsidR="00784453">
        <w:rPr>
          <w:rFonts w:ascii="Arial" w:hAnsi="Arial" w:cs="Arial"/>
          <w:sz w:val="24"/>
        </w:rPr>
        <w:t>, Fiona David.</w:t>
      </w:r>
    </w:p>
    <w:p w14:paraId="0E5A248C" w14:textId="77777777" w:rsidR="00F22407" w:rsidRPr="008A163E" w:rsidRDefault="00F22407" w:rsidP="00F22407">
      <w:pPr>
        <w:tabs>
          <w:tab w:val="left" w:pos="720"/>
          <w:tab w:val="left" w:pos="1276"/>
          <w:tab w:val="left" w:pos="1440"/>
          <w:tab w:val="left" w:pos="2160"/>
          <w:tab w:val="left" w:pos="2880"/>
          <w:tab w:val="left" w:pos="3600"/>
        </w:tabs>
        <w:jc w:val="both"/>
        <w:rPr>
          <w:rFonts w:ascii="Arial" w:hAnsi="Arial" w:cs="Arial"/>
          <w:sz w:val="24"/>
        </w:rPr>
      </w:pPr>
    </w:p>
    <w:p w14:paraId="25F112FB" w14:textId="2333FF97" w:rsidR="00F22407" w:rsidRPr="008A163E" w:rsidRDefault="00F22407" w:rsidP="00F22407">
      <w:pPr>
        <w:tabs>
          <w:tab w:val="left" w:pos="720"/>
          <w:tab w:val="left" w:pos="1276"/>
          <w:tab w:val="left" w:pos="1440"/>
          <w:tab w:val="left" w:pos="2160"/>
          <w:tab w:val="left" w:pos="2880"/>
          <w:tab w:val="left" w:pos="3600"/>
        </w:tabs>
        <w:jc w:val="both"/>
        <w:rPr>
          <w:rFonts w:ascii="Arial" w:hAnsi="Arial" w:cs="Arial"/>
          <w:sz w:val="24"/>
        </w:rPr>
      </w:pPr>
      <w:r w:rsidRPr="008A163E">
        <w:rPr>
          <w:rFonts w:ascii="Arial" w:hAnsi="Arial" w:cs="Arial"/>
          <w:sz w:val="24"/>
        </w:rPr>
        <w:t>Meeting start: 7.35pm</w:t>
      </w:r>
    </w:p>
    <w:p w14:paraId="5106DD1E" w14:textId="77777777" w:rsidR="009B381E" w:rsidRPr="008A163E" w:rsidRDefault="009B381E" w:rsidP="009B381E">
      <w:pPr>
        <w:rPr>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4"/>
        <w:gridCol w:w="5242"/>
        <w:gridCol w:w="2623"/>
      </w:tblGrid>
      <w:tr w:rsidR="00D52699" w:rsidRPr="008A163E" w14:paraId="3204C4EF" w14:textId="77777777" w:rsidTr="00255226">
        <w:tc>
          <w:tcPr>
            <w:tcW w:w="2474" w:type="dxa"/>
            <w:shd w:val="clear" w:color="auto" w:fill="auto"/>
          </w:tcPr>
          <w:p w14:paraId="0F5DB1E3" w14:textId="77777777" w:rsidR="009B381E" w:rsidRPr="008A163E" w:rsidRDefault="009B381E" w:rsidP="009B5003">
            <w:pPr>
              <w:spacing w:after="120"/>
              <w:rPr>
                <w:rFonts w:ascii="Calibri" w:hAnsi="Calibri" w:cs="Calibri"/>
                <w:b/>
                <w:bCs/>
                <w:sz w:val="24"/>
              </w:rPr>
            </w:pPr>
            <w:r w:rsidRPr="008A163E">
              <w:rPr>
                <w:rFonts w:ascii="Calibri" w:hAnsi="Calibri" w:cs="Calibri"/>
                <w:b/>
                <w:bCs/>
                <w:sz w:val="24"/>
              </w:rPr>
              <w:t>AGENDA ITEM</w:t>
            </w:r>
          </w:p>
        </w:tc>
        <w:tc>
          <w:tcPr>
            <w:tcW w:w="5242" w:type="dxa"/>
            <w:shd w:val="clear" w:color="auto" w:fill="auto"/>
          </w:tcPr>
          <w:p w14:paraId="187E1581" w14:textId="77777777" w:rsidR="009B381E" w:rsidRPr="008A163E" w:rsidRDefault="009B381E" w:rsidP="009B5003">
            <w:pPr>
              <w:spacing w:after="120"/>
              <w:rPr>
                <w:rFonts w:ascii="Calibri" w:hAnsi="Calibri" w:cs="Calibri"/>
                <w:b/>
                <w:bCs/>
                <w:sz w:val="24"/>
              </w:rPr>
            </w:pPr>
            <w:r w:rsidRPr="008A163E">
              <w:rPr>
                <w:rFonts w:ascii="Calibri" w:hAnsi="Calibri" w:cs="Calibri"/>
                <w:b/>
                <w:bCs/>
                <w:sz w:val="24"/>
              </w:rPr>
              <w:t>DISCUSSION</w:t>
            </w:r>
          </w:p>
        </w:tc>
        <w:tc>
          <w:tcPr>
            <w:tcW w:w="2623" w:type="dxa"/>
          </w:tcPr>
          <w:p w14:paraId="380BA6A4" w14:textId="77777777" w:rsidR="009B381E" w:rsidRPr="008A163E" w:rsidRDefault="009B381E" w:rsidP="009B5003">
            <w:pPr>
              <w:spacing w:after="120"/>
              <w:rPr>
                <w:rFonts w:ascii="Calibri" w:hAnsi="Calibri" w:cs="Calibri"/>
                <w:b/>
                <w:bCs/>
                <w:sz w:val="24"/>
              </w:rPr>
            </w:pPr>
            <w:r w:rsidRPr="008A163E">
              <w:rPr>
                <w:rFonts w:ascii="Calibri" w:hAnsi="Calibri" w:cs="Calibri"/>
                <w:b/>
                <w:bCs/>
                <w:sz w:val="24"/>
              </w:rPr>
              <w:t>OUTCOME/ACTION</w:t>
            </w:r>
          </w:p>
        </w:tc>
      </w:tr>
      <w:tr w:rsidR="00C44522" w:rsidRPr="008A163E" w14:paraId="7471425E" w14:textId="77777777" w:rsidTr="00255226">
        <w:tc>
          <w:tcPr>
            <w:tcW w:w="2474" w:type="dxa"/>
            <w:shd w:val="clear" w:color="auto" w:fill="auto"/>
          </w:tcPr>
          <w:p w14:paraId="5CA9CE31" w14:textId="515D5DEA" w:rsidR="00C44522" w:rsidRPr="008A163E" w:rsidRDefault="00C44522" w:rsidP="009B5003">
            <w:pPr>
              <w:rPr>
                <w:rFonts w:ascii="Calibri" w:hAnsi="Calibri" w:cs="Calibri"/>
                <w:szCs w:val="22"/>
              </w:rPr>
            </w:pPr>
            <w:r w:rsidRPr="008A163E">
              <w:rPr>
                <w:rFonts w:ascii="Calibri" w:hAnsi="Calibri" w:cs="Calibri"/>
                <w:szCs w:val="22"/>
              </w:rPr>
              <w:t>Welcome</w:t>
            </w:r>
          </w:p>
        </w:tc>
        <w:tc>
          <w:tcPr>
            <w:tcW w:w="5242" w:type="dxa"/>
            <w:shd w:val="clear" w:color="auto" w:fill="auto"/>
          </w:tcPr>
          <w:p w14:paraId="79582349" w14:textId="0B9A562D" w:rsidR="00580DD8" w:rsidRPr="008A163E" w:rsidRDefault="00F22407" w:rsidP="008C5F4E">
            <w:pPr>
              <w:rPr>
                <w:rFonts w:ascii="Calibri" w:hAnsi="Calibri" w:cs="Calibri"/>
                <w:color w:val="000000"/>
                <w:szCs w:val="22"/>
              </w:rPr>
            </w:pPr>
            <w:r w:rsidRPr="008A163E">
              <w:rPr>
                <w:rFonts w:ascii="Calibri" w:hAnsi="Calibri" w:cs="Calibri"/>
                <w:color w:val="000000"/>
                <w:szCs w:val="22"/>
              </w:rPr>
              <w:t>President Julia Hocking acknowledged the traditional owners and welcomed those present.</w:t>
            </w:r>
          </w:p>
        </w:tc>
        <w:tc>
          <w:tcPr>
            <w:tcW w:w="2623" w:type="dxa"/>
          </w:tcPr>
          <w:p w14:paraId="454EA087" w14:textId="77777777" w:rsidR="00C44522" w:rsidRPr="008A163E" w:rsidRDefault="00C44522" w:rsidP="009B5003">
            <w:pPr>
              <w:rPr>
                <w:rFonts w:ascii="Calibri" w:hAnsi="Calibri" w:cs="Calibri"/>
                <w:szCs w:val="22"/>
              </w:rPr>
            </w:pPr>
          </w:p>
        </w:tc>
      </w:tr>
      <w:tr w:rsidR="009E4417" w:rsidRPr="008A163E" w14:paraId="18729950" w14:textId="77777777" w:rsidTr="00255226">
        <w:tc>
          <w:tcPr>
            <w:tcW w:w="2474" w:type="dxa"/>
            <w:shd w:val="clear" w:color="auto" w:fill="auto"/>
          </w:tcPr>
          <w:p w14:paraId="3AAD3B00" w14:textId="48AF4A3A" w:rsidR="009E4417" w:rsidRPr="008A163E" w:rsidRDefault="009E4417" w:rsidP="009E4417">
            <w:pPr>
              <w:rPr>
                <w:rFonts w:ascii="Calibri" w:hAnsi="Calibri" w:cs="Calibri"/>
                <w:szCs w:val="22"/>
              </w:rPr>
            </w:pPr>
            <w:r w:rsidRPr="008A163E">
              <w:rPr>
                <w:rFonts w:ascii="Calibri" w:hAnsi="Calibri" w:cs="Calibri"/>
                <w:szCs w:val="22"/>
              </w:rPr>
              <w:t>Minutes of previous meeting</w:t>
            </w:r>
          </w:p>
        </w:tc>
        <w:tc>
          <w:tcPr>
            <w:tcW w:w="5242" w:type="dxa"/>
            <w:shd w:val="clear" w:color="auto" w:fill="auto"/>
          </w:tcPr>
          <w:p w14:paraId="22BD4672" w14:textId="6B539656" w:rsidR="00DF7D55" w:rsidRPr="008A163E" w:rsidRDefault="00F65725" w:rsidP="009E4417">
            <w:pPr>
              <w:rPr>
                <w:rFonts w:ascii="Calibri" w:hAnsi="Calibri" w:cs="Calibri"/>
                <w:color w:val="000000"/>
                <w:szCs w:val="22"/>
              </w:rPr>
            </w:pPr>
            <w:r w:rsidRPr="008A163E">
              <w:rPr>
                <w:rFonts w:ascii="Calibri" w:hAnsi="Calibri" w:cs="Calibri"/>
                <w:color w:val="000000"/>
                <w:szCs w:val="22"/>
              </w:rPr>
              <w:t xml:space="preserve">Minutes of </w:t>
            </w:r>
            <w:r w:rsidR="00B14B05" w:rsidRPr="008A163E">
              <w:rPr>
                <w:rFonts w:ascii="Calibri" w:hAnsi="Calibri" w:cs="Calibri"/>
                <w:color w:val="000000"/>
                <w:szCs w:val="22"/>
              </w:rPr>
              <w:t xml:space="preserve">August </w:t>
            </w:r>
            <w:r w:rsidR="0007710A" w:rsidRPr="008A163E">
              <w:rPr>
                <w:rFonts w:ascii="Calibri" w:hAnsi="Calibri" w:cs="Calibri"/>
                <w:color w:val="000000"/>
                <w:szCs w:val="22"/>
              </w:rPr>
              <w:t>meetin</w:t>
            </w:r>
            <w:r w:rsidR="00391B7E" w:rsidRPr="008A163E">
              <w:rPr>
                <w:rFonts w:ascii="Calibri" w:hAnsi="Calibri" w:cs="Calibri"/>
                <w:color w:val="000000"/>
                <w:szCs w:val="22"/>
              </w:rPr>
              <w:t>g were distributed</w:t>
            </w:r>
            <w:r w:rsidR="00F22407" w:rsidRPr="008A163E">
              <w:rPr>
                <w:rFonts w:ascii="Calibri" w:hAnsi="Calibri" w:cs="Calibri"/>
                <w:color w:val="000000"/>
                <w:szCs w:val="22"/>
              </w:rPr>
              <w:t xml:space="preserve"> and accepted as a correct account of the meeting.</w:t>
            </w:r>
          </w:p>
        </w:tc>
        <w:tc>
          <w:tcPr>
            <w:tcW w:w="2623" w:type="dxa"/>
          </w:tcPr>
          <w:p w14:paraId="13125E7B" w14:textId="1CE11155" w:rsidR="00B03445" w:rsidRPr="008A163E" w:rsidRDefault="00F07E7F" w:rsidP="009E4417">
            <w:pPr>
              <w:rPr>
                <w:rFonts w:ascii="Calibri" w:hAnsi="Calibri" w:cs="Calibri"/>
                <w:szCs w:val="22"/>
              </w:rPr>
            </w:pPr>
            <w:r w:rsidRPr="008A163E">
              <w:rPr>
                <w:rFonts w:ascii="Calibri" w:hAnsi="Calibri" w:cs="Calibri"/>
                <w:szCs w:val="22"/>
              </w:rPr>
              <w:t xml:space="preserve">Moved: </w:t>
            </w:r>
            <w:r w:rsidR="00F22407" w:rsidRPr="008A163E">
              <w:rPr>
                <w:rFonts w:ascii="Calibri" w:hAnsi="Calibri" w:cs="Calibri"/>
                <w:szCs w:val="22"/>
              </w:rPr>
              <w:t>Carmel</w:t>
            </w:r>
            <w:r w:rsidR="002B14D8">
              <w:rPr>
                <w:rFonts w:ascii="Calibri" w:hAnsi="Calibri" w:cs="Calibri"/>
                <w:szCs w:val="22"/>
              </w:rPr>
              <w:t xml:space="preserve"> </w:t>
            </w:r>
          </w:p>
          <w:p w14:paraId="1DD53C2F" w14:textId="53D1C17B" w:rsidR="00F07E7F" w:rsidRPr="008A163E" w:rsidRDefault="00F07E7F" w:rsidP="009E4417">
            <w:pPr>
              <w:rPr>
                <w:rFonts w:ascii="Calibri" w:hAnsi="Calibri" w:cs="Calibri"/>
                <w:szCs w:val="22"/>
              </w:rPr>
            </w:pPr>
            <w:r w:rsidRPr="008A163E">
              <w:rPr>
                <w:rFonts w:ascii="Calibri" w:hAnsi="Calibri" w:cs="Calibri"/>
                <w:szCs w:val="22"/>
              </w:rPr>
              <w:t>Seconded:</w:t>
            </w:r>
            <w:r w:rsidR="00F22407" w:rsidRPr="008A163E">
              <w:rPr>
                <w:rFonts w:ascii="Calibri" w:hAnsi="Calibri" w:cs="Calibri"/>
                <w:szCs w:val="22"/>
              </w:rPr>
              <w:t xml:space="preserve"> Susan</w:t>
            </w:r>
          </w:p>
        </w:tc>
      </w:tr>
      <w:tr w:rsidR="009E4417" w:rsidRPr="008A163E" w14:paraId="7AC34BA5" w14:textId="77777777" w:rsidTr="00255226">
        <w:tc>
          <w:tcPr>
            <w:tcW w:w="2474" w:type="dxa"/>
            <w:shd w:val="clear" w:color="auto" w:fill="auto"/>
          </w:tcPr>
          <w:p w14:paraId="293A15E4" w14:textId="77777777" w:rsidR="009E4417" w:rsidRPr="008A163E" w:rsidRDefault="009E4417" w:rsidP="009E4417">
            <w:pPr>
              <w:rPr>
                <w:rFonts w:ascii="Calibri" w:hAnsi="Calibri" w:cs="Calibri"/>
                <w:color w:val="000000"/>
                <w:szCs w:val="22"/>
              </w:rPr>
            </w:pPr>
            <w:r w:rsidRPr="008A163E">
              <w:rPr>
                <w:rFonts w:ascii="Calibri" w:hAnsi="Calibri" w:cs="Calibri"/>
                <w:color w:val="000000"/>
                <w:szCs w:val="22"/>
              </w:rPr>
              <w:t>Correspondence</w:t>
            </w:r>
          </w:p>
          <w:p w14:paraId="34669EDA" w14:textId="77777777" w:rsidR="009E4417" w:rsidRPr="008A163E" w:rsidRDefault="009E4417" w:rsidP="009E4417">
            <w:pPr>
              <w:rPr>
                <w:rFonts w:ascii="Calibri" w:hAnsi="Calibri" w:cs="Calibri"/>
                <w:color w:val="000000"/>
                <w:szCs w:val="22"/>
              </w:rPr>
            </w:pPr>
          </w:p>
        </w:tc>
        <w:tc>
          <w:tcPr>
            <w:tcW w:w="5242" w:type="dxa"/>
            <w:shd w:val="clear" w:color="auto" w:fill="auto"/>
          </w:tcPr>
          <w:p w14:paraId="34796BBD" w14:textId="77777777" w:rsidR="009802CC" w:rsidRPr="008A163E" w:rsidRDefault="009802CC" w:rsidP="009802CC">
            <w:pPr>
              <w:tabs>
                <w:tab w:val="left" w:pos="960"/>
              </w:tabs>
              <w:ind w:left="952" w:hanging="952"/>
              <w:rPr>
                <w:rFonts w:ascii="Calibri" w:hAnsi="Calibri" w:cs="Calibri"/>
                <w:szCs w:val="22"/>
              </w:rPr>
            </w:pPr>
            <w:r w:rsidRPr="008A163E">
              <w:rPr>
                <w:rFonts w:ascii="Calibri" w:hAnsi="Calibri" w:cs="Calibri"/>
                <w:szCs w:val="22"/>
              </w:rPr>
              <w:t>Inwards:</w:t>
            </w:r>
          </w:p>
          <w:p w14:paraId="4335D08F" w14:textId="392F08BD" w:rsidR="009802CC" w:rsidRPr="008A163E" w:rsidRDefault="00905D73" w:rsidP="00E37A3C">
            <w:pPr>
              <w:tabs>
                <w:tab w:val="left" w:pos="960"/>
              </w:tabs>
              <w:ind w:left="952" w:hanging="952"/>
              <w:rPr>
                <w:rFonts w:ascii="Calibri" w:hAnsi="Calibri" w:cs="Calibri"/>
                <w:szCs w:val="22"/>
              </w:rPr>
            </w:pPr>
            <w:r w:rsidRPr="008A163E">
              <w:rPr>
                <w:rFonts w:ascii="Calibri" w:hAnsi="Calibri" w:cs="Calibri"/>
                <w:szCs w:val="22"/>
              </w:rPr>
              <w:t>01</w:t>
            </w:r>
            <w:r w:rsidR="009802CC" w:rsidRPr="008A163E">
              <w:rPr>
                <w:rFonts w:ascii="Calibri" w:hAnsi="Calibri" w:cs="Calibri"/>
                <w:szCs w:val="22"/>
              </w:rPr>
              <w:t>/</w:t>
            </w:r>
            <w:r w:rsidRPr="008A163E">
              <w:rPr>
                <w:rFonts w:ascii="Calibri" w:hAnsi="Calibri" w:cs="Calibri"/>
                <w:szCs w:val="22"/>
              </w:rPr>
              <w:t>08</w:t>
            </w:r>
            <w:r w:rsidR="009802CC" w:rsidRPr="008A163E">
              <w:rPr>
                <w:rFonts w:ascii="Calibri" w:hAnsi="Calibri" w:cs="Calibri"/>
                <w:szCs w:val="22"/>
              </w:rPr>
              <w:t xml:space="preserve">/23  </w:t>
            </w:r>
            <w:r w:rsidRPr="008A163E">
              <w:rPr>
                <w:rFonts w:ascii="Calibri" w:hAnsi="Calibri" w:cs="Calibri"/>
                <w:szCs w:val="22"/>
              </w:rPr>
              <w:t>Email of thanks from the Barbed Vine Committee for MNRA support</w:t>
            </w:r>
          </w:p>
          <w:p w14:paraId="028ED206" w14:textId="19330E95" w:rsidR="009802CC" w:rsidRPr="008A163E" w:rsidRDefault="00905D73" w:rsidP="009802CC">
            <w:pPr>
              <w:tabs>
                <w:tab w:val="left" w:pos="960"/>
              </w:tabs>
              <w:ind w:left="952" w:hanging="952"/>
              <w:rPr>
                <w:rFonts w:ascii="Calibri" w:hAnsi="Calibri" w:cs="Calibri"/>
                <w:szCs w:val="22"/>
              </w:rPr>
            </w:pPr>
            <w:r w:rsidRPr="008A163E">
              <w:rPr>
                <w:rFonts w:ascii="Calibri" w:hAnsi="Calibri" w:cs="Calibri"/>
                <w:szCs w:val="22"/>
              </w:rPr>
              <w:t>02/08/23</w:t>
            </w:r>
            <w:r w:rsidR="00F53173" w:rsidRPr="008A163E">
              <w:rPr>
                <w:rFonts w:ascii="Calibri" w:hAnsi="Calibri" w:cs="Calibri"/>
                <w:szCs w:val="22"/>
              </w:rPr>
              <w:t xml:space="preserve"> Letter from Charities Minister</w:t>
            </w:r>
          </w:p>
          <w:p w14:paraId="0592BF52" w14:textId="34D39386" w:rsidR="00292292" w:rsidRPr="008A163E" w:rsidRDefault="003E362A" w:rsidP="003E362A">
            <w:pPr>
              <w:tabs>
                <w:tab w:val="left" w:pos="960"/>
              </w:tabs>
              <w:ind w:left="952" w:hanging="952"/>
              <w:rPr>
                <w:rFonts w:ascii="Calibri" w:hAnsi="Calibri" w:cs="Calibri"/>
                <w:szCs w:val="22"/>
              </w:rPr>
            </w:pPr>
            <w:r w:rsidRPr="008A163E">
              <w:rPr>
                <w:rFonts w:ascii="Calibri" w:hAnsi="Calibri" w:cs="Calibri"/>
                <w:szCs w:val="22"/>
              </w:rPr>
              <w:t>03/08</w:t>
            </w:r>
            <w:r w:rsidR="009802CC" w:rsidRPr="008A163E">
              <w:rPr>
                <w:rFonts w:ascii="Calibri" w:hAnsi="Calibri" w:cs="Calibri"/>
                <w:szCs w:val="22"/>
              </w:rPr>
              <w:t xml:space="preserve">/23 </w:t>
            </w:r>
            <w:r w:rsidRPr="008A163E">
              <w:rPr>
                <w:rFonts w:ascii="Calibri" w:hAnsi="Calibri" w:cs="Calibri"/>
                <w:szCs w:val="22"/>
              </w:rPr>
              <w:t xml:space="preserve">Service quote received from London </w:t>
            </w:r>
            <w:r w:rsidR="00354E1E" w:rsidRPr="008A163E">
              <w:rPr>
                <w:rFonts w:ascii="Calibri" w:hAnsi="Calibri" w:cs="Calibri"/>
                <w:szCs w:val="22"/>
              </w:rPr>
              <w:t>F</w:t>
            </w:r>
            <w:r w:rsidRPr="008A163E">
              <w:rPr>
                <w:rFonts w:ascii="Calibri" w:hAnsi="Calibri" w:cs="Calibri"/>
                <w:szCs w:val="22"/>
              </w:rPr>
              <w:t xml:space="preserve">ire and </w:t>
            </w:r>
            <w:r w:rsidR="00354E1E" w:rsidRPr="008A163E">
              <w:rPr>
                <w:rFonts w:ascii="Calibri" w:hAnsi="Calibri" w:cs="Calibri"/>
                <w:szCs w:val="22"/>
              </w:rPr>
              <w:t>S</w:t>
            </w:r>
            <w:r w:rsidRPr="008A163E">
              <w:rPr>
                <w:rFonts w:ascii="Calibri" w:hAnsi="Calibri" w:cs="Calibri"/>
                <w:szCs w:val="22"/>
              </w:rPr>
              <w:t>afety</w:t>
            </w:r>
          </w:p>
          <w:p w14:paraId="2EA32F24" w14:textId="77777777" w:rsidR="003E362A" w:rsidRPr="008A163E" w:rsidRDefault="003E362A" w:rsidP="003E362A">
            <w:pPr>
              <w:tabs>
                <w:tab w:val="left" w:pos="960"/>
              </w:tabs>
              <w:ind w:left="952" w:hanging="952"/>
              <w:rPr>
                <w:rFonts w:ascii="Calibri" w:hAnsi="Calibri" w:cs="Calibri"/>
                <w:szCs w:val="22"/>
              </w:rPr>
            </w:pPr>
            <w:r w:rsidRPr="008A163E">
              <w:rPr>
                <w:rFonts w:ascii="Calibri" w:hAnsi="Calibri" w:cs="Calibri"/>
                <w:szCs w:val="22"/>
              </w:rPr>
              <w:t>03/08/23 Invoice from Scanlan Pest</w:t>
            </w:r>
            <w:r w:rsidR="00354E1E" w:rsidRPr="008A163E">
              <w:rPr>
                <w:rFonts w:ascii="Calibri" w:hAnsi="Calibri" w:cs="Calibri"/>
                <w:szCs w:val="22"/>
              </w:rPr>
              <w:t xml:space="preserve"> Control</w:t>
            </w:r>
          </w:p>
          <w:p w14:paraId="34279FF4" w14:textId="77777777" w:rsidR="00354E1E" w:rsidRPr="008A163E" w:rsidRDefault="00354E1E" w:rsidP="003E362A">
            <w:pPr>
              <w:tabs>
                <w:tab w:val="left" w:pos="960"/>
              </w:tabs>
              <w:ind w:left="952" w:hanging="952"/>
              <w:rPr>
                <w:rFonts w:ascii="Calibri" w:hAnsi="Calibri" w:cs="Calibri"/>
                <w:szCs w:val="22"/>
              </w:rPr>
            </w:pPr>
            <w:r w:rsidRPr="008A163E">
              <w:rPr>
                <w:rFonts w:ascii="Calibri" w:hAnsi="Calibri" w:cs="Calibri"/>
                <w:szCs w:val="22"/>
              </w:rPr>
              <w:t>09/08/23 Updated quote from London Fire and Safety</w:t>
            </w:r>
          </w:p>
          <w:p w14:paraId="2E199F6A" w14:textId="1DD303C3" w:rsidR="00354E1E" w:rsidRPr="008A163E" w:rsidRDefault="00354E1E" w:rsidP="003E362A">
            <w:pPr>
              <w:tabs>
                <w:tab w:val="left" w:pos="960"/>
              </w:tabs>
              <w:ind w:left="952" w:hanging="952"/>
              <w:rPr>
                <w:rFonts w:ascii="Calibri" w:hAnsi="Calibri" w:cs="Calibri"/>
                <w:szCs w:val="22"/>
              </w:rPr>
            </w:pPr>
            <w:r w:rsidRPr="008A163E">
              <w:rPr>
                <w:rFonts w:ascii="Calibri" w:hAnsi="Calibri" w:cs="Calibri"/>
                <w:szCs w:val="22"/>
              </w:rPr>
              <w:t>11/08/23 Email from Robyn</w:t>
            </w:r>
            <w:r w:rsidR="00DA7E61" w:rsidRPr="008A163E">
              <w:rPr>
                <w:rFonts w:ascii="Calibri" w:hAnsi="Calibri" w:cs="Calibri"/>
                <w:szCs w:val="22"/>
              </w:rPr>
              <w:t xml:space="preserve"> </w:t>
            </w:r>
            <w:r w:rsidR="003F3542" w:rsidRPr="008A163E">
              <w:rPr>
                <w:rFonts w:ascii="Calibri" w:hAnsi="Calibri" w:cs="Calibri"/>
                <w:szCs w:val="22"/>
              </w:rPr>
              <w:t xml:space="preserve">Burke </w:t>
            </w:r>
            <w:r w:rsidR="00DA7E61" w:rsidRPr="008A163E">
              <w:rPr>
                <w:rFonts w:ascii="Calibri" w:hAnsi="Calibri" w:cs="Calibri"/>
                <w:szCs w:val="22"/>
              </w:rPr>
              <w:t xml:space="preserve">re </w:t>
            </w:r>
            <w:r w:rsidR="00487569" w:rsidRPr="008A163E">
              <w:rPr>
                <w:rFonts w:ascii="Calibri" w:hAnsi="Calibri" w:cs="Calibri"/>
                <w:szCs w:val="22"/>
              </w:rPr>
              <w:t>damage to</w:t>
            </w:r>
            <w:r w:rsidR="00DA7E61" w:rsidRPr="008A163E">
              <w:rPr>
                <w:rFonts w:ascii="Calibri" w:hAnsi="Calibri" w:cs="Calibri"/>
                <w:szCs w:val="22"/>
              </w:rPr>
              <w:t xml:space="preserve"> school premises during pub night</w:t>
            </w:r>
          </w:p>
          <w:p w14:paraId="1AEBDF18" w14:textId="49449C08" w:rsidR="00613A48" w:rsidRPr="008A163E" w:rsidRDefault="00613A48" w:rsidP="003E362A">
            <w:pPr>
              <w:tabs>
                <w:tab w:val="left" w:pos="960"/>
              </w:tabs>
              <w:ind w:left="952" w:hanging="952"/>
              <w:rPr>
                <w:rFonts w:ascii="Calibri" w:hAnsi="Calibri" w:cs="Calibri"/>
                <w:szCs w:val="22"/>
              </w:rPr>
            </w:pPr>
            <w:r w:rsidRPr="008A163E">
              <w:rPr>
                <w:rFonts w:ascii="Calibri" w:hAnsi="Calibri" w:cs="Calibri"/>
                <w:szCs w:val="22"/>
              </w:rPr>
              <w:t xml:space="preserve">23/08/23  </w:t>
            </w:r>
            <w:r w:rsidR="00C238FC" w:rsidRPr="008A163E">
              <w:rPr>
                <w:rFonts w:ascii="Calibri" w:hAnsi="Calibri" w:cs="Calibri"/>
                <w:szCs w:val="22"/>
              </w:rPr>
              <w:t>Email from Paddy Dempsey confirming 13</w:t>
            </w:r>
            <w:r w:rsidR="00C238FC" w:rsidRPr="008A163E">
              <w:rPr>
                <w:rFonts w:ascii="Calibri" w:hAnsi="Calibri" w:cs="Calibri"/>
                <w:szCs w:val="22"/>
                <w:vertAlign w:val="superscript"/>
              </w:rPr>
              <w:t>th</w:t>
            </w:r>
            <w:r w:rsidR="00C238FC" w:rsidRPr="008A163E">
              <w:rPr>
                <w:rFonts w:ascii="Calibri" w:hAnsi="Calibri" w:cs="Calibri"/>
                <w:szCs w:val="22"/>
              </w:rPr>
              <w:t xml:space="preserve"> October as hall gig (80/20 door deal)</w:t>
            </w:r>
          </w:p>
          <w:p w14:paraId="1BBD74AB" w14:textId="6D031C35" w:rsidR="00B6477F" w:rsidRPr="008A163E" w:rsidRDefault="00B6477F" w:rsidP="003E362A">
            <w:pPr>
              <w:tabs>
                <w:tab w:val="left" w:pos="960"/>
              </w:tabs>
              <w:ind w:left="952" w:hanging="952"/>
              <w:rPr>
                <w:rFonts w:ascii="Calibri" w:hAnsi="Calibri" w:cs="Calibri"/>
                <w:szCs w:val="22"/>
              </w:rPr>
            </w:pPr>
            <w:r w:rsidRPr="008A163E">
              <w:rPr>
                <w:rFonts w:ascii="Calibri" w:hAnsi="Calibri" w:cs="Calibri"/>
                <w:szCs w:val="22"/>
              </w:rPr>
              <w:t xml:space="preserve">29/11/23 </w:t>
            </w:r>
            <w:r w:rsidR="000C5CEE" w:rsidRPr="008A163E">
              <w:rPr>
                <w:rFonts w:ascii="Calibri" w:hAnsi="Calibri" w:cs="Calibri"/>
                <w:szCs w:val="22"/>
              </w:rPr>
              <w:t>Request from Lucy Francis to hold a Karaoke night as a fundraising event for the Barbed Vine</w:t>
            </w:r>
          </w:p>
          <w:p w14:paraId="7E4072BD" w14:textId="6C67D588" w:rsidR="00824C57" w:rsidRPr="008A163E" w:rsidRDefault="00824C57" w:rsidP="003E362A">
            <w:pPr>
              <w:tabs>
                <w:tab w:val="left" w:pos="960"/>
              </w:tabs>
              <w:ind w:left="952" w:hanging="952"/>
              <w:rPr>
                <w:rFonts w:ascii="Calibri" w:hAnsi="Calibri" w:cs="Calibri"/>
                <w:szCs w:val="22"/>
              </w:rPr>
            </w:pPr>
            <w:r w:rsidRPr="008A163E">
              <w:rPr>
                <w:rFonts w:ascii="Calibri" w:hAnsi="Calibri" w:cs="Calibri"/>
                <w:szCs w:val="22"/>
              </w:rPr>
              <w:t xml:space="preserve">30/08/23 Email from Rob Lachowicz regarding </w:t>
            </w:r>
            <w:r w:rsidR="00181472" w:rsidRPr="008A163E">
              <w:rPr>
                <w:rFonts w:ascii="Calibri" w:hAnsi="Calibri" w:cs="Calibri"/>
                <w:szCs w:val="22"/>
              </w:rPr>
              <w:t xml:space="preserve">Rezzos supporting </w:t>
            </w:r>
            <w:r w:rsidRPr="008A163E">
              <w:rPr>
                <w:rFonts w:ascii="Calibri" w:hAnsi="Calibri" w:cs="Calibri"/>
                <w:szCs w:val="22"/>
              </w:rPr>
              <w:t xml:space="preserve">a referendum </w:t>
            </w:r>
            <w:r w:rsidR="007B6C07" w:rsidRPr="008A163E">
              <w:rPr>
                <w:rFonts w:ascii="Calibri" w:hAnsi="Calibri" w:cs="Calibri"/>
                <w:szCs w:val="22"/>
              </w:rPr>
              <w:t>information session (supported by Di and Ross)</w:t>
            </w:r>
          </w:p>
          <w:p w14:paraId="54700AC0" w14:textId="77777777" w:rsidR="00DA7E61" w:rsidRPr="008A163E" w:rsidRDefault="00100EED" w:rsidP="003E362A">
            <w:pPr>
              <w:tabs>
                <w:tab w:val="left" w:pos="960"/>
              </w:tabs>
              <w:ind w:left="952" w:hanging="952"/>
              <w:rPr>
                <w:rFonts w:ascii="Calibri" w:hAnsi="Calibri" w:cs="Calibri"/>
                <w:szCs w:val="22"/>
              </w:rPr>
            </w:pPr>
            <w:r w:rsidRPr="008A163E">
              <w:rPr>
                <w:rFonts w:ascii="Calibri" w:hAnsi="Calibri" w:cs="Calibri"/>
                <w:szCs w:val="22"/>
              </w:rPr>
              <w:t>Outwards:</w:t>
            </w:r>
          </w:p>
          <w:p w14:paraId="26375B89" w14:textId="4AF1EFCE" w:rsidR="00E7708C" w:rsidRPr="008A163E" w:rsidRDefault="00E7708C" w:rsidP="003E362A">
            <w:pPr>
              <w:tabs>
                <w:tab w:val="left" w:pos="960"/>
              </w:tabs>
              <w:ind w:left="952" w:hanging="952"/>
              <w:rPr>
                <w:rFonts w:ascii="Calibri" w:hAnsi="Calibri" w:cs="Calibri"/>
                <w:szCs w:val="22"/>
              </w:rPr>
            </w:pPr>
            <w:r w:rsidRPr="008A163E">
              <w:rPr>
                <w:rFonts w:ascii="Calibri" w:hAnsi="Calibri" w:cs="Calibri"/>
                <w:szCs w:val="22"/>
              </w:rPr>
              <w:t>09/08/23  Email to Robyn Burke</w:t>
            </w:r>
            <w:r w:rsidR="00800C43" w:rsidRPr="008A163E">
              <w:rPr>
                <w:rFonts w:ascii="Calibri" w:hAnsi="Calibri" w:cs="Calibri"/>
                <w:szCs w:val="22"/>
              </w:rPr>
              <w:t xml:space="preserve"> to confirm message to the community regarding damage to the school</w:t>
            </w:r>
          </w:p>
          <w:p w14:paraId="52898DC7" w14:textId="77777777" w:rsidR="00100EED" w:rsidRPr="008A163E" w:rsidRDefault="00100EED" w:rsidP="003E362A">
            <w:pPr>
              <w:tabs>
                <w:tab w:val="left" w:pos="960"/>
              </w:tabs>
              <w:ind w:left="952" w:hanging="952"/>
              <w:rPr>
                <w:rFonts w:ascii="Calibri" w:hAnsi="Calibri" w:cs="Calibri"/>
                <w:szCs w:val="22"/>
              </w:rPr>
            </w:pPr>
            <w:r w:rsidRPr="008A163E">
              <w:rPr>
                <w:rFonts w:ascii="Calibri" w:hAnsi="Calibri" w:cs="Calibri"/>
                <w:szCs w:val="22"/>
              </w:rPr>
              <w:t xml:space="preserve">10/08/23 </w:t>
            </w:r>
            <w:r w:rsidR="00F2296D" w:rsidRPr="008A163E">
              <w:rPr>
                <w:rFonts w:ascii="Calibri" w:hAnsi="Calibri" w:cs="Calibri"/>
                <w:szCs w:val="22"/>
              </w:rPr>
              <w:t xml:space="preserve"> Email to Natalia Gulbransen-Diaz advising we </w:t>
            </w:r>
            <w:r w:rsidR="004B4620" w:rsidRPr="008A163E">
              <w:rPr>
                <w:rFonts w:ascii="Calibri" w:hAnsi="Calibri" w:cs="Calibri"/>
                <w:szCs w:val="22"/>
              </w:rPr>
              <w:t>did not think we were suitable for her thesis</w:t>
            </w:r>
          </w:p>
          <w:p w14:paraId="5794608B" w14:textId="77777777" w:rsidR="003D769E" w:rsidRPr="008A163E" w:rsidRDefault="003D769E" w:rsidP="003E362A">
            <w:pPr>
              <w:tabs>
                <w:tab w:val="left" w:pos="960"/>
              </w:tabs>
              <w:ind w:left="952" w:hanging="952"/>
              <w:rPr>
                <w:rFonts w:ascii="Calibri" w:hAnsi="Calibri" w:cs="Calibri"/>
                <w:szCs w:val="22"/>
              </w:rPr>
            </w:pPr>
            <w:r w:rsidRPr="008A163E">
              <w:rPr>
                <w:rFonts w:ascii="Calibri" w:hAnsi="Calibri" w:cs="Calibri"/>
                <w:szCs w:val="22"/>
              </w:rPr>
              <w:t xml:space="preserve">01/09/23 </w:t>
            </w:r>
            <w:r w:rsidR="00ED2E71" w:rsidRPr="008A163E">
              <w:rPr>
                <w:rFonts w:ascii="Calibri" w:hAnsi="Calibri" w:cs="Calibri"/>
                <w:szCs w:val="22"/>
              </w:rPr>
              <w:t>Email to Di informing her of grant success</w:t>
            </w:r>
          </w:p>
          <w:p w14:paraId="096B0261" w14:textId="5F3D2B29" w:rsidR="00A7389A" w:rsidRPr="008A163E" w:rsidRDefault="00A7389A" w:rsidP="003E362A">
            <w:pPr>
              <w:tabs>
                <w:tab w:val="left" w:pos="960"/>
              </w:tabs>
              <w:ind w:left="952" w:hanging="952"/>
              <w:rPr>
                <w:rFonts w:ascii="Calibri" w:hAnsi="Calibri" w:cs="Calibri"/>
                <w:szCs w:val="22"/>
              </w:rPr>
            </w:pPr>
            <w:r w:rsidRPr="008A163E">
              <w:rPr>
                <w:rFonts w:ascii="Calibri" w:hAnsi="Calibri" w:cs="Calibri"/>
                <w:szCs w:val="22"/>
              </w:rPr>
              <w:t xml:space="preserve">01/09/23 Email to Ross informing him of </w:t>
            </w:r>
            <w:r w:rsidR="002419B3" w:rsidRPr="008A163E">
              <w:rPr>
                <w:rFonts w:ascii="Calibri" w:hAnsi="Calibri" w:cs="Calibri"/>
                <w:szCs w:val="22"/>
              </w:rPr>
              <w:t>unsuccessful grant application to Gambling Community Benefit Fund</w:t>
            </w:r>
          </w:p>
        </w:tc>
        <w:tc>
          <w:tcPr>
            <w:tcW w:w="2623" w:type="dxa"/>
          </w:tcPr>
          <w:p w14:paraId="1BF30716" w14:textId="77777777" w:rsidR="009802CC" w:rsidRPr="008A163E" w:rsidRDefault="009802CC" w:rsidP="009802CC">
            <w:pPr>
              <w:rPr>
                <w:rFonts w:ascii="Calibri" w:hAnsi="Calibri" w:cs="Calibri"/>
                <w:szCs w:val="22"/>
              </w:rPr>
            </w:pPr>
          </w:p>
          <w:p w14:paraId="0F98FA34" w14:textId="42FE9FE3" w:rsidR="009E4417" w:rsidRPr="008A163E" w:rsidRDefault="009E4417" w:rsidP="00F07E7F">
            <w:pPr>
              <w:rPr>
                <w:rFonts w:ascii="Calibri" w:hAnsi="Calibri" w:cs="Calibri"/>
                <w:szCs w:val="22"/>
              </w:rPr>
            </w:pPr>
          </w:p>
        </w:tc>
      </w:tr>
      <w:tr w:rsidR="009E4417" w:rsidRPr="008A163E" w14:paraId="46902715" w14:textId="77777777" w:rsidTr="00255226">
        <w:tc>
          <w:tcPr>
            <w:tcW w:w="2474" w:type="dxa"/>
            <w:shd w:val="clear" w:color="auto" w:fill="auto"/>
          </w:tcPr>
          <w:p w14:paraId="3139DFF8" w14:textId="77777777" w:rsidR="009E4417" w:rsidRPr="008A163E" w:rsidRDefault="009E4417" w:rsidP="009E4417">
            <w:pPr>
              <w:rPr>
                <w:rFonts w:ascii="Calibri" w:hAnsi="Calibri" w:cs="Calibri"/>
                <w:color w:val="000000"/>
                <w:szCs w:val="22"/>
              </w:rPr>
            </w:pPr>
            <w:r w:rsidRPr="008A163E">
              <w:rPr>
                <w:rFonts w:ascii="Calibri" w:hAnsi="Calibri" w:cs="Calibri"/>
              </w:rPr>
              <w:t>Treasurer’s Report</w:t>
            </w:r>
          </w:p>
        </w:tc>
        <w:tc>
          <w:tcPr>
            <w:tcW w:w="5242" w:type="dxa"/>
            <w:shd w:val="clear" w:color="auto" w:fill="auto"/>
          </w:tcPr>
          <w:p w14:paraId="2BD32F69" w14:textId="77777777" w:rsidR="009E4417" w:rsidRPr="008A163E" w:rsidRDefault="00AC31CF" w:rsidP="00DF7D55">
            <w:pPr>
              <w:tabs>
                <w:tab w:val="left" w:pos="0"/>
              </w:tabs>
              <w:rPr>
                <w:rFonts w:ascii="Calibri" w:hAnsi="Calibri" w:cs="Calibri"/>
                <w:szCs w:val="22"/>
              </w:rPr>
            </w:pPr>
            <w:r w:rsidRPr="008A163E">
              <w:rPr>
                <w:rFonts w:ascii="Calibri" w:hAnsi="Calibri" w:cs="Calibri"/>
                <w:szCs w:val="22"/>
              </w:rPr>
              <w:t xml:space="preserve"> </w:t>
            </w:r>
            <w:r w:rsidR="006A3601" w:rsidRPr="008A163E">
              <w:rPr>
                <w:rFonts w:ascii="Calibri" w:hAnsi="Calibri" w:cs="Calibri"/>
                <w:szCs w:val="22"/>
              </w:rPr>
              <w:t>See attached report</w:t>
            </w:r>
          </w:p>
          <w:p w14:paraId="1451FDA5" w14:textId="1578B07A" w:rsidR="00F22407" w:rsidRPr="008A163E" w:rsidRDefault="00F22407" w:rsidP="00DF7D55">
            <w:pPr>
              <w:tabs>
                <w:tab w:val="left" w:pos="0"/>
              </w:tabs>
              <w:rPr>
                <w:rFonts w:ascii="Calibri" w:hAnsi="Calibri" w:cs="Calibri"/>
                <w:szCs w:val="22"/>
              </w:rPr>
            </w:pPr>
            <w:r w:rsidRPr="008A163E">
              <w:rPr>
                <w:rFonts w:ascii="Calibri" w:hAnsi="Calibri" w:cs="Calibri"/>
                <w:szCs w:val="22"/>
              </w:rPr>
              <w:lastRenderedPageBreak/>
              <w:t xml:space="preserve">Treasurer Karen has set up a Cash for Cans ID </w:t>
            </w:r>
            <w:r w:rsidR="00BD79E2" w:rsidRPr="008A163E">
              <w:rPr>
                <w:rFonts w:ascii="Calibri" w:hAnsi="Calibri" w:cs="Calibri"/>
                <w:szCs w:val="22"/>
              </w:rPr>
              <w:t>that anyone can use to raise funds for the association.</w:t>
            </w:r>
          </w:p>
        </w:tc>
        <w:tc>
          <w:tcPr>
            <w:tcW w:w="2623" w:type="dxa"/>
          </w:tcPr>
          <w:p w14:paraId="56662B80" w14:textId="77777777" w:rsidR="005C3417" w:rsidRPr="008A163E" w:rsidRDefault="005C3417" w:rsidP="009E4417">
            <w:pPr>
              <w:rPr>
                <w:rFonts w:ascii="Calibri" w:hAnsi="Calibri" w:cs="Calibri"/>
                <w:szCs w:val="22"/>
              </w:rPr>
            </w:pPr>
          </w:p>
          <w:p w14:paraId="287C6089" w14:textId="7459BE25" w:rsidR="00BD79E2" w:rsidRPr="008A163E" w:rsidRDefault="00BD79E2" w:rsidP="009E4417">
            <w:pPr>
              <w:rPr>
                <w:rFonts w:ascii="Calibri" w:hAnsi="Calibri" w:cs="Calibri"/>
                <w:szCs w:val="22"/>
              </w:rPr>
            </w:pPr>
            <w:r w:rsidRPr="008A163E">
              <w:rPr>
                <w:rFonts w:ascii="Calibri" w:hAnsi="Calibri" w:cs="Calibri"/>
                <w:szCs w:val="22"/>
              </w:rPr>
              <w:lastRenderedPageBreak/>
              <w:t>A separate bin should be available at events for recyclable cans, bottles.</w:t>
            </w:r>
          </w:p>
        </w:tc>
      </w:tr>
      <w:tr w:rsidR="009E4417" w:rsidRPr="008A163E" w14:paraId="3D95D26F" w14:textId="77777777" w:rsidTr="00255226">
        <w:tc>
          <w:tcPr>
            <w:tcW w:w="2474" w:type="dxa"/>
            <w:shd w:val="clear" w:color="auto" w:fill="auto"/>
          </w:tcPr>
          <w:p w14:paraId="23383D21" w14:textId="77777777" w:rsidR="009E4417" w:rsidRPr="008A163E" w:rsidRDefault="009E4417" w:rsidP="009E4417">
            <w:pPr>
              <w:rPr>
                <w:rFonts w:ascii="Calibri" w:hAnsi="Calibri" w:cs="Calibri"/>
                <w:szCs w:val="22"/>
              </w:rPr>
            </w:pPr>
            <w:r w:rsidRPr="008A163E">
              <w:rPr>
                <w:rFonts w:ascii="Calibri" w:hAnsi="Calibri" w:cs="Calibri"/>
                <w:color w:val="000000"/>
                <w:szCs w:val="22"/>
              </w:rPr>
              <w:lastRenderedPageBreak/>
              <w:t>Disaster Management Group</w:t>
            </w:r>
          </w:p>
        </w:tc>
        <w:tc>
          <w:tcPr>
            <w:tcW w:w="5242" w:type="dxa"/>
            <w:shd w:val="clear" w:color="auto" w:fill="auto"/>
          </w:tcPr>
          <w:p w14:paraId="3F8DCF10" w14:textId="2960325E" w:rsidR="00AC12C4" w:rsidRPr="008A163E" w:rsidRDefault="005C3417" w:rsidP="006F0503">
            <w:pPr>
              <w:pStyle w:val="ListParagraph"/>
              <w:ind w:left="0"/>
              <w:contextualSpacing w:val="0"/>
              <w:rPr>
                <w:rFonts w:ascii="Calibri" w:hAnsi="Calibri" w:cs="Calibri"/>
                <w:szCs w:val="22"/>
              </w:rPr>
            </w:pPr>
            <w:r w:rsidRPr="008A163E">
              <w:rPr>
                <w:rFonts w:ascii="Calibri" w:hAnsi="Calibri" w:cs="Calibri"/>
                <w:szCs w:val="22"/>
              </w:rPr>
              <w:t>Cathy Rough requested that MNRA consider having a disaster radio located downstairs.</w:t>
            </w:r>
            <w:r w:rsidR="00DF7D55" w:rsidRPr="008A163E">
              <w:rPr>
                <w:rFonts w:ascii="Calibri" w:hAnsi="Calibri" w:cs="Calibri"/>
                <w:szCs w:val="22"/>
              </w:rPr>
              <w:t xml:space="preserve"> To be discussed September meeting.</w:t>
            </w:r>
          </w:p>
        </w:tc>
        <w:tc>
          <w:tcPr>
            <w:tcW w:w="2623" w:type="dxa"/>
          </w:tcPr>
          <w:p w14:paraId="3E4D7BDE" w14:textId="69D63FAF" w:rsidR="009E4417" w:rsidRPr="008A163E" w:rsidRDefault="00BD79E2" w:rsidP="009E4417">
            <w:pPr>
              <w:rPr>
                <w:rFonts w:ascii="Calibri" w:hAnsi="Calibri" w:cs="Calibri"/>
                <w:szCs w:val="22"/>
              </w:rPr>
            </w:pPr>
            <w:r w:rsidRPr="008A163E">
              <w:rPr>
                <w:rFonts w:ascii="Calibri" w:hAnsi="Calibri" w:cs="Calibri"/>
                <w:szCs w:val="22"/>
              </w:rPr>
              <w:t>The meeting agreed t</w:t>
            </w:r>
            <w:r w:rsidR="002B14D8">
              <w:rPr>
                <w:rFonts w:ascii="Calibri" w:hAnsi="Calibri" w:cs="Calibri"/>
                <w:szCs w:val="22"/>
              </w:rPr>
              <w:t>o having</w:t>
            </w:r>
            <w:r w:rsidRPr="008A163E">
              <w:rPr>
                <w:rFonts w:ascii="Calibri" w:hAnsi="Calibri" w:cs="Calibri"/>
                <w:szCs w:val="22"/>
              </w:rPr>
              <w:t xml:space="preserve"> the DM radios downstairs in the Blue Room as </w:t>
            </w:r>
            <w:r w:rsidR="002B14D8">
              <w:rPr>
                <w:rFonts w:ascii="Calibri" w:hAnsi="Calibri" w:cs="Calibri"/>
                <w:szCs w:val="22"/>
              </w:rPr>
              <w:t>long</w:t>
            </w:r>
            <w:r w:rsidRPr="008A163E">
              <w:rPr>
                <w:rFonts w:ascii="Calibri" w:hAnsi="Calibri" w:cs="Calibri"/>
                <w:szCs w:val="22"/>
              </w:rPr>
              <w:t xml:space="preserve"> as Council installs and maintains them.</w:t>
            </w:r>
          </w:p>
        </w:tc>
      </w:tr>
      <w:tr w:rsidR="009E4417" w:rsidRPr="008A163E" w14:paraId="08E5E341" w14:textId="77777777" w:rsidTr="00255226">
        <w:tc>
          <w:tcPr>
            <w:tcW w:w="2474" w:type="dxa"/>
            <w:shd w:val="clear" w:color="auto" w:fill="auto"/>
          </w:tcPr>
          <w:p w14:paraId="37B6BD8C" w14:textId="77777777" w:rsidR="009E4417" w:rsidRPr="008A163E" w:rsidRDefault="009E4417" w:rsidP="009E4417">
            <w:pPr>
              <w:rPr>
                <w:rFonts w:ascii="Calibri" w:hAnsi="Calibri" w:cs="Calibri"/>
                <w:szCs w:val="22"/>
              </w:rPr>
            </w:pPr>
            <w:r w:rsidRPr="008A163E">
              <w:rPr>
                <w:rFonts w:ascii="Calibri" w:hAnsi="Calibri" w:cs="Calibri"/>
                <w:szCs w:val="22"/>
              </w:rPr>
              <w:t>Rural Fire Brigade</w:t>
            </w:r>
          </w:p>
        </w:tc>
        <w:tc>
          <w:tcPr>
            <w:tcW w:w="5242" w:type="dxa"/>
            <w:shd w:val="clear" w:color="auto" w:fill="auto"/>
          </w:tcPr>
          <w:p w14:paraId="112FA2F1" w14:textId="77777777" w:rsidR="00BD79E2" w:rsidRPr="008A163E" w:rsidRDefault="00BD79E2" w:rsidP="009D0324">
            <w:pPr>
              <w:pStyle w:val="ListParagraph"/>
              <w:numPr>
                <w:ilvl w:val="0"/>
                <w:numId w:val="36"/>
              </w:numPr>
              <w:ind w:left="245" w:hanging="141"/>
              <w:rPr>
                <w:rFonts w:ascii="Calibri" w:hAnsi="Calibri" w:cs="Calibri"/>
                <w:szCs w:val="22"/>
              </w:rPr>
            </w:pPr>
            <w:r w:rsidRPr="008A163E">
              <w:rPr>
                <w:rFonts w:ascii="Calibri" w:hAnsi="Calibri" w:cs="Calibri"/>
                <w:szCs w:val="22"/>
              </w:rPr>
              <w:t>Community Engagement Information session to be held at Mt Glorious Hall on 15 October by all emergency services. 3-hour event including BBQ lunch.</w:t>
            </w:r>
          </w:p>
          <w:p w14:paraId="73D20F3D" w14:textId="66BD8F4E" w:rsidR="00BD79E2" w:rsidRPr="008A163E" w:rsidRDefault="00BD79E2" w:rsidP="009D0324">
            <w:pPr>
              <w:pStyle w:val="ListParagraph"/>
              <w:numPr>
                <w:ilvl w:val="0"/>
                <w:numId w:val="36"/>
              </w:numPr>
              <w:ind w:left="245" w:hanging="141"/>
              <w:rPr>
                <w:rFonts w:ascii="Calibri" w:hAnsi="Calibri" w:cs="Calibri"/>
                <w:szCs w:val="22"/>
              </w:rPr>
            </w:pPr>
            <w:r w:rsidRPr="008A163E">
              <w:rPr>
                <w:rFonts w:ascii="Calibri" w:hAnsi="Calibri" w:cs="Calibri"/>
                <w:szCs w:val="22"/>
              </w:rPr>
              <w:t>Recent fire in the Blocks. Contained, but all residents should be aware to call 000 and not Neville directly. There are systems to let all responders know more quickly than phoning the local brigade directly.</w:t>
            </w:r>
          </w:p>
          <w:p w14:paraId="789279CD" w14:textId="5130A1C9" w:rsidR="009D0324" w:rsidRPr="008A163E" w:rsidRDefault="00BD79E2" w:rsidP="00BD79E2">
            <w:pPr>
              <w:pStyle w:val="ListParagraph"/>
              <w:numPr>
                <w:ilvl w:val="0"/>
                <w:numId w:val="36"/>
              </w:numPr>
              <w:ind w:left="245" w:hanging="141"/>
              <w:rPr>
                <w:rFonts w:ascii="Calibri" w:hAnsi="Calibri" w:cs="Calibri"/>
                <w:szCs w:val="22"/>
              </w:rPr>
            </w:pPr>
            <w:r w:rsidRPr="008A163E">
              <w:rPr>
                <w:rFonts w:ascii="Calibri" w:hAnsi="Calibri" w:cs="Calibri"/>
                <w:szCs w:val="22"/>
              </w:rPr>
              <w:t>2 brigade members doing Cert 4 training so brigade can have their own trainers and assessors.</w:t>
            </w:r>
          </w:p>
        </w:tc>
        <w:tc>
          <w:tcPr>
            <w:tcW w:w="2623" w:type="dxa"/>
          </w:tcPr>
          <w:p w14:paraId="2657946D" w14:textId="1CA1DF8F" w:rsidR="009E4417" w:rsidRPr="008A163E" w:rsidRDefault="00BD79E2" w:rsidP="009E4417">
            <w:pPr>
              <w:rPr>
                <w:rFonts w:ascii="Calibri" w:hAnsi="Calibri" w:cs="Calibri"/>
                <w:szCs w:val="22"/>
              </w:rPr>
            </w:pPr>
            <w:r w:rsidRPr="008A163E">
              <w:rPr>
                <w:rFonts w:ascii="Calibri" w:hAnsi="Calibri" w:cs="Calibri"/>
                <w:szCs w:val="22"/>
              </w:rPr>
              <w:t>Neville to forward details of MtG event and write a piece for Barbed Vine.</w:t>
            </w:r>
          </w:p>
        </w:tc>
      </w:tr>
      <w:tr w:rsidR="009E4417" w:rsidRPr="008A163E" w14:paraId="774F454D" w14:textId="77777777" w:rsidTr="00CD5725">
        <w:trPr>
          <w:trHeight w:val="1203"/>
        </w:trPr>
        <w:tc>
          <w:tcPr>
            <w:tcW w:w="2474" w:type="dxa"/>
            <w:shd w:val="clear" w:color="auto" w:fill="auto"/>
          </w:tcPr>
          <w:p w14:paraId="764BFD4A" w14:textId="77777777" w:rsidR="009E4417" w:rsidRPr="008A163E" w:rsidRDefault="009E4417" w:rsidP="009E4417">
            <w:pPr>
              <w:rPr>
                <w:rFonts w:ascii="Calibri" w:hAnsi="Calibri" w:cs="Calibri"/>
                <w:szCs w:val="22"/>
              </w:rPr>
            </w:pPr>
            <w:r w:rsidRPr="008A163E">
              <w:rPr>
                <w:rFonts w:ascii="Calibri" w:hAnsi="Calibri" w:cs="Calibri"/>
                <w:szCs w:val="22"/>
              </w:rPr>
              <w:t>Grant funding update</w:t>
            </w:r>
          </w:p>
        </w:tc>
        <w:tc>
          <w:tcPr>
            <w:tcW w:w="5242" w:type="dxa"/>
            <w:shd w:val="clear" w:color="auto" w:fill="auto"/>
          </w:tcPr>
          <w:p w14:paraId="18512DF3" w14:textId="16FFC48D" w:rsidR="00EF0058" w:rsidRPr="008A163E" w:rsidRDefault="00E0556E" w:rsidP="00070751">
            <w:pPr>
              <w:tabs>
                <w:tab w:val="left" w:pos="960"/>
              </w:tabs>
              <w:rPr>
                <w:rFonts w:ascii="Calibri" w:hAnsi="Calibri" w:cs="Calibri"/>
                <w:bCs/>
                <w:szCs w:val="22"/>
              </w:rPr>
            </w:pPr>
            <w:r w:rsidRPr="008A163E">
              <w:rPr>
                <w:rFonts w:ascii="Calibri" w:hAnsi="Calibri" w:cs="Calibri"/>
                <w:bCs/>
                <w:szCs w:val="22"/>
              </w:rPr>
              <w:t>CMB (</w:t>
            </w:r>
            <w:r w:rsidR="009D0324" w:rsidRPr="008A163E">
              <w:rPr>
                <w:rFonts w:ascii="Calibri" w:hAnsi="Calibri" w:cs="Calibri"/>
                <w:bCs/>
                <w:szCs w:val="22"/>
              </w:rPr>
              <w:t>MBRC</w:t>
            </w:r>
            <w:r w:rsidRPr="008A163E">
              <w:rPr>
                <w:rFonts w:ascii="Calibri" w:hAnsi="Calibri" w:cs="Calibri"/>
                <w:bCs/>
                <w:szCs w:val="22"/>
              </w:rPr>
              <w:t>)</w:t>
            </w:r>
            <w:r w:rsidR="009D0324" w:rsidRPr="008A163E">
              <w:rPr>
                <w:rFonts w:ascii="Calibri" w:hAnsi="Calibri" w:cs="Calibri"/>
                <w:bCs/>
                <w:szCs w:val="22"/>
              </w:rPr>
              <w:t xml:space="preserve"> grant for the Libor Smoldas jazz gig in February was successful, congratulations Di Clark who submitted the application. </w:t>
            </w:r>
            <w:r w:rsidR="00644A9B" w:rsidRPr="008A163E">
              <w:rPr>
                <w:rFonts w:ascii="Calibri" w:hAnsi="Calibri" w:cs="Calibri"/>
                <w:bCs/>
                <w:szCs w:val="22"/>
              </w:rPr>
              <w:t>Value $2,250</w:t>
            </w:r>
          </w:p>
          <w:p w14:paraId="740399BD" w14:textId="77777777" w:rsidR="009D0324" w:rsidRPr="008A163E" w:rsidRDefault="0029296B" w:rsidP="00070751">
            <w:pPr>
              <w:tabs>
                <w:tab w:val="left" w:pos="960"/>
              </w:tabs>
              <w:rPr>
                <w:rFonts w:ascii="Calibri" w:hAnsi="Calibri" w:cs="Calibri"/>
                <w:bCs/>
                <w:szCs w:val="22"/>
              </w:rPr>
            </w:pPr>
            <w:r w:rsidRPr="008A163E">
              <w:rPr>
                <w:rFonts w:ascii="Calibri" w:hAnsi="Calibri" w:cs="Calibri"/>
                <w:bCs/>
                <w:szCs w:val="22"/>
              </w:rPr>
              <w:t>Grant for the Barbed Vine funding was not successful.</w:t>
            </w:r>
          </w:p>
          <w:p w14:paraId="5C41076D" w14:textId="630D52EE" w:rsidR="0029296B" w:rsidRPr="008A163E" w:rsidRDefault="00020788" w:rsidP="00070751">
            <w:pPr>
              <w:tabs>
                <w:tab w:val="left" w:pos="960"/>
              </w:tabs>
              <w:rPr>
                <w:rFonts w:ascii="Calibri" w:hAnsi="Calibri" w:cs="Calibri"/>
                <w:bCs/>
                <w:szCs w:val="22"/>
              </w:rPr>
            </w:pPr>
            <w:r w:rsidRPr="008A163E">
              <w:rPr>
                <w:rFonts w:ascii="Calibri" w:hAnsi="Calibri" w:cs="Calibri"/>
                <w:bCs/>
                <w:szCs w:val="22"/>
              </w:rPr>
              <w:t>Funding request to</w:t>
            </w:r>
            <w:r w:rsidR="0029296B" w:rsidRPr="008A163E">
              <w:rPr>
                <w:rFonts w:ascii="Calibri" w:hAnsi="Calibri" w:cs="Calibri"/>
                <w:bCs/>
                <w:szCs w:val="22"/>
              </w:rPr>
              <w:t xml:space="preserve"> the </w:t>
            </w:r>
            <w:r w:rsidRPr="008A163E">
              <w:rPr>
                <w:rFonts w:ascii="Calibri" w:hAnsi="Calibri" w:cs="Calibri"/>
                <w:bCs/>
                <w:szCs w:val="22"/>
              </w:rPr>
              <w:t>Gambling Community Benefit Fund</w:t>
            </w:r>
            <w:r w:rsidR="004D684F" w:rsidRPr="008A163E">
              <w:rPr>
                <w:rFonts w:ascii="Calibri" w:hAnsi="Calibri" w:cs="Calibri"/>
                <w:bCs/>
                <w:szCs w:val="22"/>
              </w:rPr>
              <w:t xml:space="preserve"> for playground upgrade was</w:t>
            </w:r>
            <w:r w:rsidRPr="008A163E">
              <w:rPr>
                <w:rFonts w:ascii="Calibri" w:hAnsi="Calibri" w:cs="Calibri"/>
                <w:bCs/>
                <w:szCs w:val="22"/>
              </w:rPr>
              <w:t xml:space="preserve"> unsuccessful</w:t>
            </w:r>
            <w:r w:rsidR="004D684F" w:rsidRPr="008A163E">
              <w:rPr>
                <w:rFonts w:ascii="Calibri" w:hAnsi="Calibri" w:cs="Calibri"/>
                <w:bCs/>
                <w:szCs w:val="22"/>
              </w:rPr>
              <w:t>.</w:t>
            </w:r>
          </w:p>
        </w:tc>
        <w:tc>
          <w:tcPr>
            <w:tcW w:w="2623" w:type="dxa"/>
          </w:tcPr>
          <w:p w14:paraId="1AD97DFA" w14:textId="3022AE46" w:rsidR="00E45001" w:rsidRPr="008A163E" w:rsidRDefault="002B14D8" w:rsidP="009E4417">
            <w:pPr>
              <w:rPr>
                <w:rFonts w:ascii="Calibri" w:hAnsi="Calibri" w:cs="Calibri"/>
                <w:szCs w:val="22"/>
              </w:rPr>
            </w:pPr>
            <w:r>
              <w:rPr>
                <w:rFonts w:ascii="Calibri" w:hAnsi="Calibri" w:cs="Calibri"/>
                <w:szCs w:val="22"/>
              </w:rPr>
              <w:t>U</w:t>
            </w:r>
            <w:r w:rsidR="004D684F" w:rsidRPr="008A163E">
              <w:rPr>
                <w:rFonts w:ascii="Calibri" w:hAnsi="Calibri" w:cs="Calibri"/>
                <w:szCs w:val="22"/>
              </w:rPr>
              <w:t>nsuccessful applications</w:t>
            </w:r>
            <w:r>
              <w:rPr>
                <w:rFonts w:ascii="Calibri" w:hAnsi="Calibri" w:cs="Calibri"/>
                <w:szCs w:val="22"/>
              </w:rPr>
              <w:t xml:space="preserve"> will be resubmitted</w:t>
            </w:r>
            <w:r w:rsidR="004D684F" w:rsidRPr="008A163E">
              <w:rPr>
                <w:rFonts w:ascii="Calibri" w:hAnsi="Calibri" w:cs="Calibri"/>
                <w:szCs w:val="22"/>
              </w:rPr>
              <w:t xml:space="preserve"> in next rounds of grants.</w:t>
            </w:r>
          </w:p>
          <w:p w14:paraId="45C6D111" w14:textId="26D556D1" w:rsidR="00E45001" w:rsidRPr="008A163E" w:rsidRDefault="00E45001" w:rsidP="009E4417">
            <w:pPr>
              <w:rPr>
                <w:rFonts w:ascii="Calibri" w:hAnsi="Calibri" w:cs="Calibri"/>
                <w:szCs w:val="22"/>
              </w:rPr>
            </w:pPr>
          </w:p>
        </w:tc>
      </w:tr>
      <w:tr w:rsidR="009E4417" w:rsidRPr="008A163E" w14:paraId="664A2653" w14:textId="77777777" w:rsidTr="00255226">
        <w:tc>
          <w:tcPr>
            <w:tcW w:w="2474" w:type="dxa"/>
            <w:shd w:val="clear" w:color="auto" w:fill="auto"/>
          </w:tcPr>
          <w:p w14:paraId="372289CB" w14:textId="77777777" w:rsidR="009E4417" w:rsidRPr="008A163E" w:rsidRDefault="009E4417" w:rsidP="009E4417">
            <w:pPr>
              <w:rPr>
                <w:rFonts w:ascii="Calibri" w:hAnsi="Calibri" w:cs="Calibri"/>
                <w:szCs w:val="22"/>
              </w:rPr>
            </w:pPr>
            <w:r w:rsidRPr="008A163E">
              <w:rPr>
                <w:rFonts w:ascii="Calibri" w:hAnsi="Calibri" w:cs="Calibri"/>
                <w:szCs w:val="22"/>
              </w:rPr>
              <w:t>Roads update</w:t>
            </w:r>
          </w:p>
        </w:tc>
        <w:tc>
          <w:tcPr>
            <w:tcW w:w="5242" w:type="dxa"/>
            <w:shd w:val="clear" w:color="auto" w:fill="auto"/>
          </w:tcPr>
          <w:p w14:paraId="430CFD19" w14:textId="2EB5C6BD" w:rsidR="0065600B" w:rsidRPr="008A163E" w:rsidRDefault="005256E5" w:rsidP="00072B13">
            <w:pPr>
              <w:rPr>
                <w:rFonts w:ascii="Calibri" w:hAnsi="Calibri" w:cs="Calibri"/>
                <w:szCs w:val="22"/>
              </w:rPr>
            </w:pPr>
            <w:r w:rsidRPr="008A163E">
              <w:rPr>
                <w:rFonts w:ascii="Calibri" w:hAnsi="Calibri" w:cs="Calibri"/>
              </w:rPr>
              <w:t>Carmel to u</w:t>
            </w:r>
            <w:r w:rsidR="0029296B" w:rsidRPr="008A163E">
              <w:rPr>
                <w:rFonts w:ascii="Calibri" w:hAnsi="Calibri" w:cs="Calibri"/>
              </w:rPr>
              <w:t xml:space="preserve">pdate from August meeting on letter </w:t>
            </w:r>
            <w:r w:rsidR="00557685" w:rsidRPr="008A163E">
              <w:rPr>
                <w:rFonts w:ascii="Calibri" w:hAnsi="Calibri" w:cs="Calibri"/>
              </w:rPr>
              <w:t xml:space="preserve">to Cr Grimwade raising the concerns about the Goat Track </w:t>
            </w:r>
          </w:p>
        </w:tc>
        <w:tc>
          <w:tcPr>
            <w:tcW w:w="2623" w:type="dxa"/>
          </w:tcPr>
          <w:p w14:paraId="10201A39" w14:textId="77777777" w:rsidR="009E4417" w:rsidRDefault="004D684F" w:rsidP="009E4417">
            <w:pPr>
              <w:rPr>
                <w:rFonts w:ascii="Calibri" w:hAnsi="Calibri" w:cs="Calibri"/>
                <w:szCs w:val="22"/>
              </w:rPr>
            </w:pPr>
            <w:r w:rsidRPr="008A163E">
              <w:rPr>
                <w:rFonts w:ascii="Calibri" w:hAnsi="Calibri" w:cs="Calibri"/>
                <w:szCs w:val="22"/>
              </w:rPr>
              <w:t>See attached.</w:t>
            </w:r>
          </w:p>
          <w:p w14:paraId="64568571" w14:textId="0B08C4D8" w:rsidR="0045288E" w:rsidRPr="008A163E" w:rsidRDefault="0045288E" w:rsidP="009E4417">
            <w:pPr>
              <w:rPr>
                <w:rFonts w:ascii="Calibri" w:hAnsi="Calibri" w:cs="Calibri"/>
                <w:szCs w:val="22"/>
              </w:rPr>
            </w:pPr>
            <w:r>
              <w:rPr>
                <w:rFonts w:ascii="Calibri" w:hAnsi="Calibri" w:cs="Calibri"/>
                <w:szCs w:val="22"/>
              </w:rPr>
              <w:t>Julia to contact Google to ensure that its navigation doesn't send drivers down the Goat Track.</w:t>
            </w:r>
          </w:p>
        </w:tc>
      </w:tr>
      <w:tr w:rsidR="009E4417" w:rsidRPr="008A163E" w14:paraId="30FE6F41" w14:textId="77777777" w:rsidTr="00255226">
        <w:tc>
          <w:tcPr>
            <w:tcW w:w="2474" w:type="dxa"/>
            <w:shd w:val="clear" w:color="auto" w:fill="auto"/>
          </w:tcPr>
          <w:p w14:paraId="45AD3C08" w14:textId="77777777" w:rsidR="009E4417" w:rsidRPr="008A163E" w:rsidRDefault="009E4417" w:rsidP="009E4417">
            <w:pPr>
              <w:rPr>
                <w:rFonts w:ascii="Calibri" w:hAnsi="Calibri" w:cs="Calibri"/>
                <w:szCs w:val="22"/>
              </w:rPr>
            </w:pPr>
            <w:r w:rsidRPr="008A163E">
              <w:rPr>
                <w:rFonts w:ascii="Calibri" w:hAnsi="Calibri" w:cs="Calibri"/>
                <w:szCs w:val="22"/>
              </w:rPr>
              <w:t xml:space="preserve">Hall </w:t>
            </w:r>
          </w:p>
        </w:tc>
        <w:tc>
          <w:tcPr>
            <w:tcW w:w="5242" w:type="dxa"/>
            <w:shd w:val="clear" w:color="auto" w:fill="auto"/>
          </w:tcPr>
          <w:p w14:paraId="20EC98DC" w14:textId="59E629C1" w:rsidR="00DE2A68" w:rsidRPr="008A163E" w:rsidRDefault="00476E5F" w:rsidP="00476E5F">
            <w:pPr>
              <w:tabs>
                <w:tab w:val="left" w:pos="4040"/>
              </w:tabs>
              <w:rPr>
                <w:rFonts w:ascii="Calibri" w:hAnsi="Calibri" w:cs="Calibri"/>
                <w:szCs w:val="22"/>
              </w:rPr>
            </w:pPr>
            <w:r w:rsidRPr="008A163E">
              <w:rPr>
                <w:rFonts w:ascii="Calibri" w:hAnsi="Calibri" w:cs="Calibri"/>
                <w:szCs w:val="22"/>
              </w:rPr>
              <w:t>1</w:t>
            </w:r>
            <w:r w:rsidR="00B44C22" w:rsidRPr="008A163E">
              <w:rPr>
                <w:rFonts w:ascii="Calibri" w:hAnsi="Calibri" w:cs="Calibri"/>
                <w:szCs w:val="22"/>
              </w:rPr>
              <w:t>.</w:t>
            </w:r>
            <w:r w:rsidR="00306C3D" w:rsidRPr="008A163E">
              <w:rPr>
                <w:rFonts w:ascii="Calibri" w:hAnsi="Calibri" w:cs="Calibri"/>
                <w:szCs w:val="22"/>
              </w:rPr>
              <w:t xml:space="preserve"> </w:t>
            </w:r>
            <w:r w:rsidR="007166A9" w:rsidRPr="008A163E">
              <w:rPr>
                <w:rFonts w:ascii="Calibri" w:hAnsi="Calibri" w:cs="Calibri"/>
                <w:szCs w:val="22"/>
              </w:rPr>
              <w:t xml:space="preserve">Hall Hire </w:t>
            </w:r>
            <w:r w:rsidR="009759CA" w:rsidRPr="008A163E">
              <w:rPr>
                <w:rFonts w:ascii="Calibri" w:hAnsi="Calibri" w:cs="Calibri"/>
                <w:szCs w:val="22"/>
              </w:rPr>
              <w:t>Schedule of Fees to be</w:t>
            </w:r>
            <w:r w:rsidR="00DE2A68" w:rsidRPr="008A163E">
              <w:rPr>
                <w:rFonts w:ascii="Calibri" w:hAnsi="Calibri" w:cs="Calibri"/>
                <w:szCs w:val="22"/>
              </w:rPr>
              <w:t xml:space="preserve"> assessed</w:t>
            </w:r>
            <w:r w:rsidR="003F456C" w:rsidRPr="008A163E">
              <w:rPr>
                <w:rFonts w:ascii="Calibri" w:hAnsi="Calibri" w:cs="Calibri"/>
                <w:szCs w:val="22"/>
              </w:rPr>
              <w:t xml:space="preserve"> by</w:t>
            </w:r>
            <w:r w:rsidR="009759CA" w:rsidRPr="008A163E">
              <w:rPr>
                <w:rFonts w:ascii="Calibri" w:hAnsi="Calibri" w:cs="Calibri"/>
                <w:szCs w:val="22"/>
              </w:rPr>
              <w:t xml:space="preserve"> manageme</w:t>
            </w:r>
            <w:r w:rsidR="00E32706" w:rsidRPr="008A163E">
              <w:rPr>
                <w:rFonts w:ascii="Calibri" w:hAnsi="Calibri" w:cs="Calibri"/>
                <w:szCs w:val="22"/>
              </w:rPr>
              <w:t>nt committee members separately</w:t>
            </w:r>
            <w:r w:rsidR="0051615B" w:rsidRPr="008A163E">
              <w:rPr>
                <w:rFonts w:ascii="Calibri" w:hAnsi="Calibri" w:cs="Calibri"/>
                <w:szCs w:val="22"/>
              </w:rPr>
              <w:t>.</w:t>
            </w:r>
            <w:r w:rsidR="009B041D" w:rsidRPr="008A163E">
              <w:t xml:space="preserve"> </w:t>
            </w:r>
            <w:r w:rsidR="009B041D" w:rsidRPr="008A163E">
              <w:rPr>
                <w:rFonts w:ascii="Calibri" w:hAnsi="Calibri" w:cs="Calibri"/>
                <w:szCs w:val="22"/>
              </w:rPr>
              <w:t>We need to ensure that all hall hirers have appropriate insurance.</w:t>
            </w:r>
          </w:p>
          <w:p w14:paraId="202D70B3" w14:textId="77777777" w:rsidR="00EF0058" w:rsidRPr="008A163E" w:rsidRDefault="00EF0058" w:rsidP="007166A9">
            <w:pPr>
              <w:tabs>
                <w:tab w:val="left" w:pos="0"/>
              </w:tabs>
              <w:rPr>
                <w:rFonts w:ascii="Calibri" w:hAnsi="Calibri" w:cs="Calibri"/>
                <w:szCs w:val="22"/>
              </w:rPr>
            </w:pPr>
          </w:p>
          <w:p w14:paraId="3D6D38E1" w14:textId="211F7D57" w:rsidR="0051615B" w:rsidRPr="008A163E" w:rsidRDefault="00072B13" w:rsidP="007166A9">
            <w:pPr>
              <w:tabs>
                <w:tab w:val="left" w:pos="0"/>
              </w:tabs>
              <w:rPr>
                <w:rFonts w:ascii="Calibri" w:hAnsi="Calibri" w:cs="Calibri"/>
                <w:szCs w:val="22"/>
              </w:rPr>
            </w:pPr>
            <w:r w:rsidRPr="008A163E">
              <w:rPr>
                <w:rFonts w:ascii="Calibri" w:hAnsi="Calibri" w:cs="Calibri"/>
                <w:szCs w:val="22"/>
              </w:rPr>
              <w:t>2.</w:t>
            </w:r>
            <w:r w:rsidR="0073029B" w:rsidRPr="008A163E">
              <w:rPr>
                <w:rFonts w:ascii="Calibri" w:hAnsi="Calibri" w:cs="Calibri"/>
                <w:szCs w:val="22"/>
              </w:rPr>
              <w:t xml:space="preserve"> </w:t>
            </w:r>
            <w:r w:rsidR="00F12A59" w:rsidRPr="008A163E">
              <w:rPr>
                <w:rFonts w:ascii="Calibri" w:hAnsi="Calibri" w:cs="Calibri"/>
                <w:szCs w:val="22"/>
              </w:rPr>
              <w:t xml:space="preserve">Samford Plumbing </w:t>
            </w:r>
            <w:r w:rsidR="005C7924" w:rsidRPr="008A163E">
              <w:rPr>
                <w:rFonts w:ascii="Calibri" w:hAnsi="Calibri" w:cs="Calibri"/>
                <w:szCs w:val="22"/>
              </w:rPr>
              <w:t xml:space="preserve">Grease trap connection quote for $1840. </w:t>
            </w:r>
          </w:p>
          <w:p w14:paraId="1B580EAE" w14:textId="77777777" w:rsidR="0051615B" w:rsidRPr="008A163E" w:rsidRDefault="0051615B" w:rsidP="007166A9">
            <w:pPr>
              <w:tabs>
                <w:tab w:val="left" w:pos="0"/>
              </w:tabs>
              <w:rPr>
                <w:rFonts w:ascii="Calibri" w:hAnsi="Calibri" w:cs="Calibri"/>
                <w:szCs w:val="22"/>
              </w:rPr>
            </w:pPr>
          </w:p>
          <w:p w14:paraId="0260B483" w14:textId="77777777" w:rsidR="004D684F" w:rsidRPr="008A163E" w:rsidRDefault="004D684F" w:rsidP="007166A9">
            <w:pPr>
              <w:tabs>
                <w:tab w:val="left" w:pos="0"/>
              </w:tabs>
              <w:rPr>
                <w:rFonts w:ascii="Calibri" w:hAnsi="Calibri" w:cs="Calibri"/>
                <w:szCs w:val="22"/>
              </w:rPr>
            </w:pPr>
          </w:p>
          <w:p w14:paraId="5342FB92" w14:textId="77777777" w:rsidR="004D684F" w:rsidRPr="008A163E" w:rsidRDefault="004D684F" w:rsidP="007166A9">
            <w:pPr>
              <w:tabs>
                <w:tab w:val="left" w:pos="0"/>
              </w:tabs>
              <w:rPr>
                <w:rFonts w:ascii="Calibri" w:hAnsi="Calibri" w:cs="Calibri"/>
                <w:szCs w:val="22"/>
              </w:rPr>
            </w:pPr>
          </w:p>
          <w:p w14:paraId="37C0FDBA" w14:textId="77777777" w:rsidR="004D684F" w:rsidRPr="008A163E" w:rsidRDefault="004D684F" w:rsidP="007166A9">
            <w:pPr>
              <w:tabs>
                <w:tab w:val="left" w:pos="0"/>
              </w:tabs>
              <w:rPr>
                <w:rFonts w:ascii="Calibri" w:hAnsi="Calibri" w:cs="Calibri"/>
                <w:szCs w:val="22"/>
              </w:rPr>
            </w:pPr>
          </w:p>
          <w:p w14:paraId="1B30D51E" w14:textId="0B93CF8D" w:rsidR="00F12A59" w:rsidRPr="008A163E" w:rsidRDefault="00476E5F" w:rsidP="007166A9">
            <w:pPr>
              <w:tabs>
                <w:tab w:val="left" w:pos="0"/>
              </w:tabs>
              <w:rPr>
                <w:rFonts w:ascii="Calibri" w:hAnsi="Calibri" w:cs="Calibri"/>
                <w:szCs w:val="22"/>
              </w:rPr>
            </w:pPr>
            <w:r w:rsidRPr="008A163E">
              <w:rPr>
                <w:rFonts w:ascii="Calibri" w:hAnsi="Calibri" w:cs="Calibri"/>
                <w:szCs w:val="22"/>
              </w:rPr>
              <w:t>3</w:t>
            </w:r>
            <w:r w:rsidR="002D42D9" w:rsidRPr="008A163E">
              <w:rPr>
                <w:rFonts w:ascii="Calibri" w:hAnsi="Calibri" w:cs="Calibri"/>
                <w:szCs w:val="22"/>
              </w:rPr>
              <w:t>.</w:t>
            </w:r>
            <w:r w:rsidR="00975ED2" w:rsidRPr="008A163E">
              <w:rPr>
                <w:rFonts w:ascii="Calibri" w:hAnsi="Calibri" w:cs="Calibri"/>
                <w:szCs w:val="22"/>
              </w:rPr>
              <w:t xml:space="preserve"> </w:t>
            </w:r>
            <w:r w:rsidR="005256E5" w:rsidRPr="008A163E">
              <w:rPr>
                <w:rFonts w:ascii="Calibri" w:hAnsi="Calibri" w:cs="Calibri"/>
                <w:szCs w:val="22"/>
              </w:rPr>
              <w:t xml:space="preserve">Karen to confirm </w:t>
            </w:r>
            <w:r w:rsidR="00975ED2" w:rsidRPr="008A163E">
              <w:rPr>
                <w:rFonts w:ascii="Calibri" w:hAnsi="Calibri" w:cs="Calibri"/>
                <w:szCs w:val="22"/>
              </w:rPr>
              <w:t>Scanlan Pest Contro</w:t>
            </w:r>
            <w:r w:rsidR="009C4B14" w:rsidRPr="008A163E">
              <w:rPr>
                <w:rFonts w:ascii="Calibri" w:hAnsi="Calibri" w:cs="Calibri"/>
                <w:szCs w:val="22"/>
              </w:rPr>
              <w:t xml:space="preserve">l </w:t>
            </w:r>
            <w:r w:rsidR="005256E5" w:rsidRPr="008A163E">
              <w:rPr>
                <w:rFonts w:ascii="Calibri" w:hAnsi="Calibri" w:cs="Calibri"/>
                <w:szCs w:val="22"/>
              </w:rPr>
              <w:t>i</w:t>
            </w:r>
            <w:r w:rsidR="00975ED2" w:rsidRPr="008A163E">
              <w:rPr>
                <w:rFonts w:ascii="Calibri" w:hAnsi="Calibri" w:cs="Calibri"/>
                <w:szCs w:val="22"/>
              </w:rPr>
              <w:t>nterior</w:t>
            </w:r>
            <w:r w:rsidR="00305EC5" w:rsidRPr="008A163E">
              <w:rPr>
                <w:rFonts w:ascii="Calibri" w:hAnsi="Calibri" w:cs="Calibri"/>
                <w:szCs w:val="22"/>
              </w:rPr>
              <w:t xml:space="preserve"> pest spray </w:t>
            </w:r>
            <w:r w:rsidR="005256E5" w:rsidRPr="008A163E">
              <w:rPr>
                <w:rFonts w:ascii="Calibri" w:hAnsi="Calibri" w:cs="Calibri"/>
                <w:szCs w:val="22"/>
              </w:rPr>
              <w:t xml:space="preserve"> </w:t>
            </w:r>
          </w:p>
          <w:p w14:paraId="52B824B4" w14:textId="77777777" w:rsidR="00F12A59" w:rsidRPr="008A163E" w:rsidRDefault="00F12A59" w:rsidP="007166A9">
            <w:pPr>
              <w:tabs>
                <w:tab w:val="left" w:pos="0"/>
              </w:tabs>
              <w:rPr>
                <w:rFonts w:ascii="Calibri" w:hAnsi="Calibri" w:cs="Calibri"/>
                <w:szCs w:val="22"/>
              </w:rPr>
            </w:pPr>
          </w:p>
          <w:p w14:paraId="092CC138" w14:textId="70D5E642" w:rsidR="00F12A59" w:rsidRPr="008A163E" w:rsidRDefault="002A7375" w:rsidP="007166A9">
            <w:pPr>
              <w:tabs>
                <w:tab w:val="left" w:pos="0"/>
              </w:tabs>
              <w:rPr>
                <w:rFonts w:ascii="Calibri" w:hAnsi="Calibri" w:cs="Calibri"/>
                <w:szCs w:val="22"/>
              </w:rPr>
            </w:pPr>
            <w:r w:rsidRPr="008A163E">
              <w:rPr>
                <w:rFonts w:ascii="Calibri" w:hAnsi="Calibri" w:cs="Calibri"/>
                <w:szCs w:val="22"/>
              </w:rPr>
              <w:t>4.</w:t>
            </w:r>
            <w:r w:rsidR="00E32706" w:rsidRPr="008A163E">
              <w:rPr>
                <w:rFonts w:ascii="Calibri" w:hAnsi="Calibri" w:cs="Calibri"/>
                <w:szCs w:val="22"/>
              </w:rPr>
              <w:t xml:space="preserve"> </w:t>
            </w:r>
            <w:r w:rsidR="00E318D3" w:rsidRPr="008A163E">
              <w:rPr>
                <w:rFonts w:ascii="Calibri" w:hAnsi="Calibri" w:cs="Calibri"/>
                <w:szCs w:val="22"/>
              </w:rPr>
              <w:t>There are some safety issues with the hall; ie the</w:t>
            </w:r>
            <w:r w:rsidR="008A65CB" w:rsidRPr="008A163E">
              <w:rPr>
                <w:rFonts w:ascii="Calibri" w:hAnsi="Calibri" w:cs="Calibri"/>
                <w:szCs w:val="22"/>
              </w:rPr>
              <w:t xml:space="preserve"> brick</w:t>
            </w:r>
            <w:r w:rsidR="00E318D3" w:rsidRPr="008A163E">
              <w:rPr>
                <w:rFonts w:ascii="Calibri" w:hAnsi="Calibri" w:cs="Calibri"/>
                <w:szCs w:val="22"/>
              </w:rPr>
              <w:t xml:space="preserve"> paved stairs are a trip hazard, the clear roof panels need to have</w:t>
            </w:r>
            <w:r w:rsidR="008A65CB" w:rsidRPr="008A163E">
              <w:rPr>
                <w:rFonts w:ascii="Calibri" w:hAnsi="Calibri" w:cs="Calibri"/>
                <w:szCs w:val="22"/>
              </w:rPr>
              <w:t xml:space="preserve"> mesh guard</w:t>
            </w:r>
            <w:r w:rsidR="00E318D3" w:rsidRPr="008A163E">
              <w:rPr>
                <w:rFonts w:ascii="Calibri" w:hAnsi="Calibri" w:cs="Calibri"/>
                <w:szCs w:val="22"/>
              </w:rPr>
              <w:t>, the evacuation plan is not compliant (illustrated), the access to the roof</w:t>
            </w:r>
            <w:r w:rsidR="00033A76" w:rsidRPr="008A163E">
              <w:rPr>
                <w:rFonts w:ascii="Calibri" w:hAnsi="Calibri" w:cs="Calibri"/>
                <w:szCs w:val="22"/>
              </w:rPr>
              <w:t xml:space="preserve"> is too easy. A s</w:t>
            </w:r>
            <w:r w:rsidR="00E318D3" w:rsidRPr="008A163E">
              <w:rPr>
                <w:rFonts w:ascii="Calibri" w:hAnsi="Calibri" w:cs="Calibri"/>
                <w:szCs w:val="22"/>
              </w:rPr>
              <w:t>afety audit of the hall and its safety equipment</w:t>
            </w:r>
            <w:r w:rsidR="00033A76" w:rsidRPr="008A163E">
              <w:rPr>
                <w:rFonts w:ascii="Calibri" w:hAnsi="Calibri" w:cs="Calibri"/>
                <w:szCs w:val="22"/>
              </w:rPr>
              <w:t>, including fire extinguishers and evacuation plan notices.</w:t>
            </w:r>
          </w:p>
          <w:p w14:paraId="2A11BB7A" w14:textId="77777777" w:rsidR="004D684F" w:rsidRDefault="004D684F" w:rsidP="007166A9">
            <w:pPr>
              <w:tabs>
                <w:tab w:val="left" w:pos="0"/>
              </w:tabs>
              <w:rPr>
                <w:rFonts w:ascii="Calibri" w:hAnsi="Calibri" w:cs="Calibri"/>
                <w:szCs w:val="22"/>
              </w:rPr>
            </w:pPr>
          </w:p>
          <w:p w14:paraId="3CABA0EE" w14:textId="77777777" w:rsidR="002B14D8" w:rsidRDefault="002B14D8" w:rsidP="007166A9">
            <w:pPr>
              <w:tabs>
                <w:tab w:val="left" w:pos="0"/>
              </w:tabs>
              <w:rPr>
                <w:rFonts w:ascii="Calibri" w:hAnsi="Calibri" w:cs="Calibri"/>
                <w:szCs w:val="22"/>
              </w:rPr>
            </w:pPr>
          </w:p>
          <w:p w14:paraId="691C7987" w14:textId="77777777" w:rsidR="002B14D8" w:rsidRPr="008A163E" w:rsidRDefault="002B14D8" w:rsidP="007166A9">
            <w:pPr>
              <w:tabs>
                <w:tab w:val="left" w:pos="0"/>
              </w:tabs>
              <w:rPr>
                <w:rFonts w:ascii="Calibri" w:hAnsi="Calibri" w:cs="Calibri"/>
                <w:szCs w:val="22"/>
              </w:rPr>
            </w:pPr>
          </w:p>
          <w:p w14:paraId="628C05C8" w14:textId="5A7E0FA6" w:rsidR="00676D8E" w:rsidRPr="008A163E" w:rsidRDefault="00253219" w:rsidP="007166A9">
            <w:pPr>
              <w:tabs>
                <w:tab w:val="left" w:pos="0"/>
              </w:tabs>
              <w:rPr>
                <w:rFonts w:ascii="Calibri" w:hAnsi="Calibri" w:cs="Calibri"/>
                <w:szCs w:val="22"/>
              </w:rPr>
            </w:pPr>
            <w:r w:rsidRPr="008A163E">
              <w:rPr>
                <w:rFonts w:ascii="Calibri" w:hAnsi="Calibri" w:cs="Calibri"/>
                <w:szCs w:val="22"/>
              </w:rPr>
              <w:t>5.</w:t>
            </w:r>
            <w:r w:rsidR="00306C3D" w:rsidRPr="008A163E">
              <w:rPr>
                <w:rFonts w:ascii="Calibri" w:hAnsi="Calibri" w:cs="Calibri"/>
                <w:szCs w:val="22"/>
              </w:rPr>
              <w:t xml:space="preserve"> </w:t>
            </w:r>
            <w:r w:rsidR="002D42D9" w:rsidRPr="008A163E">
              <w:rPr>
                <w:rFonts w:ascii="Calibri" w:hAnsi="Calibri" w:cs="Calibri"/>
                <w:szCs w:val="22"/>
              </w:rPr>
              <w:t xml:space="preserve">Cleaning. </w:t>
            </w:r>
            <w:r w:rsidR="009C4B14" w:rsidRPr="008A163E">
              <w:rPr>
                <w:rFonts w:ascii="Calibri" w:hAnsi="Calibri" w:cs="Calibri"/>
                <w:szCs w:val="22"/>
              </w:rPr>
              <w:t>Carmel reported that cleaning needs to be done by</w:t>
            </w:r>
            <w:r w:rsidR="00305EC5" w:rsidRPr="008A163E">
              <w:rPr>
                <w:rFonts w:ascii="Calibri" w:hAnsi="Calibri" w:cs="Calibri"/>
                <w:szCs w:val="22"/>
              </w:rPr>
              <w:t xml:space="preserve"> hall</w:t>
            </w:r>
            <w:r w:rsidR="009C4B14" w:rsidRPr="008A163E">
              <w:rPr>
                <w:rFonts w:ascii="Calibri" w:hAnsi="Calibri" w:cs="Calibri"/>
                <w:szCs w:val="22"/>
              </w:rPr>
              <w:t xml:space="preserve"> users </w:t>
            </w:r>
            <w:r w:rsidR="00305EC5" w:rsidRPr="008A163E">
              <w:rPr>
                <w:rFonts w:ascii="Calibri" w:hAnsi="Calibri" w:cs="Calibri"/>
                <w:szCs w:val="22"/>
              </w:rPr>
              <w:t xml:space="preserve">or volunteers </w:t>
            </w:r>
            <w:r w:rsidR="009C4B14" w:rsidRPr="008A163E">
              <w:rPr>
                <w:rFonts w:ascii="Calibri" w:hAnsi="Calibri" w:cs="Calibri"/>
                <w:szCs w:val="22"/>
              </w:rPr>
              <w:t>as there is no hall cleaner at the moment.</w:t>
            </w:r>
          </w:p>
          <w:p w14:paraId="60D5EC5C" w14:textId="37373FC8" w:rsidR="000A3B4E" w:rsidRPr="008A163E" w:rsidRDefault="000A3B4E" w:rsidP="009E4417">
            <w:pPr>
              <w:tabs>
                <w:tab w:val="left" w:pos="4040"/>
              </w:tabs>
              <w:rPr>
                <w:rFonts w:ascii="Calibri" w:hAnsi="Calibri" w:cs="Calibri"/>
                <w:szCs w:val="22"/>
              </w:rPr>
            </w:pPr>
          </w:p>
          <w:p w14:paraId="495BF36D" w14:textId="77777777" w:rsidR="00FD00CC" w:rsidRPr="008A163E" w:rsidRDefault="00253219" w:rsidP="009E4417">
            <w:pPr>
              <w:tabs>
                <w:tab w:val="left" w:pos="4040"/>
              </w:tabs>
              <w:rPr>
                <w:rFonts w:ascii="Calibri" w:hAnsi="Calibri" w:cs="Calibri"/>
                <w:szCs w:val="22"/>
              </w:rPr>
            </w:pPr>
            <w:r w:rsidRPr="008A163E">
              <w:rPr>
                <w:rFonts w:ascii="Calibri" w:hAnsi="Calibri" w:cs="Calibri"/>
                <w:szCs w:val="22"/>
              </w:rPr>
              <w:t xml:space="preserve">6. </w:t>
            </w:r>
            <w:r w:rsidR="000A3B4E" w:rsidRPr="008A163E">
              <w:rPr>
                <w:rFonts w:ascii="Calibri" w:hAnsi="Calibri" w:cs="Calibri"/>
                <w:szCs w:val="22"/>
              </w:rPr>
              <w:t>Hall title transfer to be kept on agenda</w:t>
            </w:r>
            <w:r w:rsidR="009831FF" w:rsidRPr="008A163E">
              <w:rPr>
                <w:rFonts w:ascii="Calibri" w:hAnsi="Calibri" w:cs="Calibri"/>
                <w:szCs w:val="22"/>
              </w:rPr>
              <w:t>.</w:t>
            </w:r>
          </w:p>
          <w:p w14:paraId="14BFFC0A" w14:textId="77777777" w:rsidR="00FD00CC" w:rsidRDefault="00FD00CC" w:rsidP="009E4417">
            <w:pPr>
              <w:tabs>
                <w:tab w:val="left" w:pos="4040"/>
              </w:tabs>
              <w:rPr>
                <w:rFonts w:ascii="Calibri" w:hAnsi="Calibri" w:cs="Calibri"/>
                <w:szCs w:val="22"/>
              </w:rPr>
            </w:pPr>
          </w:p>
          <w:p w14:paraId="6C285820" w14:textId="77777777" w:rsidR="0045288E" w:rsidRPr="008A163E" w:rsidRDefault="0045288E" w:rsidP="009E4417">
            <w:pPr>
              <w:tabs>
                <w:tab w:val="left" w:pos="4040"/>
              </w:tabs>
              <w:rPr>
                <w:rFonts w:ascii="Calibri" w:hAnsi="Calibri" w:cs="Calibri"/>
                <w:szCs w:val="22"/>
              </w:rPr>
            </w:pPr>
          </w:p>
          <w:p w14:paraId="4E09D517" w14:textId="62C9BD3B" w:rsidR="00695BEE" w:rsidRPr="008A163E" w:rsidRDefault="00FD00CC" w:rsidP="009E4417">
            <w:pPr>
              <w:tabs>
                <w:tab w:val="left" w:pos="4040"/>
              </w:tabs>
              <w:rPr>
                <w:rFonts w:ascii="Calibri" w:hAnsi="Calibri" w:cs="Calibri"/>
                <w:szCs w:val="22"/>
              </w:rPr>
            </w:pPr>
            <w:r w:rsidRPr="008A163E">
              <w:rPr>
                <w:rFonts w:ascii="Calibri" w:hAnsi="Calibri" w:cs="Calibri"/>
                <w:szCs w:val="22"/>
              </w:rPr>
              <w:t>7. Timing of events</w:t>
            </w:r>
            <w:r w:rsidR="00CA7301" w:rsidRPr="008A163E">
              <w:rPr>
                <w:rFonts w:ascii="Calibri" w:hAnsi="Calibri" w:cs="Calibri"/>
                <w:szCs w:val="22"/>
              </w:rPr>
              <w:t xml:space="preserve"> following complaint</w:t>
            </w:r>
            <w:r w:rsidR="0045288E">
              <w:rPr>
                <w:rFonts w:ascii="Calibri" w:hAnsi="Calibri" w:cs="Calibri"/>
                <w:szCs w:val="22"/>
              </w:rPr>
              <w:t>s</w:t>
            </w:r>
            <w:r w:rsidR="00CA7301" w:rsidRPr="008A163E">
              <w:rPr>
                <w:rFonts w:ascii="Calibri" w:hAnsi="Calibri" w:cs="Calibri"/>
                <w:szCs w:val="22"/>
              </w:rPr>
              <w:t xml:space="preserve"> of noise</w:t>
            </w:r>
            <w:r w:rsidR="004460F3" w:rsidRPr="008A163E">
              <w:rPr>
                <w:rFonts w:ascii="Calibri" w:hAnsi="Calibri" w:cs="Calibri"/>
                <w:szCs w:val="22"/>
              </w:rPr>
              <w:tab/>
            </w:r>
          </w:p>
        </w:tc>
        <w:tc>
          <w:tcPr>
            <w:tcW w:w="2623" w:type="dxa"/>
          </w:tcPr>
          <w:p w14:paraId="7E68D243" w14:textId="1014112C" w:rsidR="00582EB5" w:rsidRPr="008A163E" w:rsidRDefault="00E32706" w:rsidP="009E4417">
            <w:pPr>
              <w:rPr>
                <w:rFonts w:ascii="Calibri" w:hAnsi="Calibri" w:cs="Calibri"/>
                <w:szCs w:val="22"/>
              </w:rPr>
            </w:pPr>
            <w:r w:rsidRPr="008A163E">
              <w:rPr>
                <w:rFonts w:ascii="Calibri" w:hAnsi="Calibri" w:cs="Calibri"/>
                <w:szCs w:val="22"/>
              </w:rPr>
              <w:lastRenderedPageBreak/>
              <w:t>S</w:t>
            </w:r>
            <w:r w:rsidR="009B041D" w:rsidRPr="008A163E">
              <w:rPr>
                <w:rFonts w:ascii="Calibri" w:hAnsi="Calibri" w:cs="Calibri"/>
                <w:szCs w:val="22"/>
              </w:rPr>
              <w:t xml:space="preserve">etup </w:t>
            </w:r>
            <w:proofErr w:type="spellStart"/>
            <w:r w:rsidR="00784453">
              <w:rPr>
                <w:rFonts w:ascii="Calibri" w:hAnsi="Calibri" w:cs="Calibri"/>
                <w:szCs w:val="22"/>
              </w:rPr>
              <w:t>mancom</w:t>
            </w:r>
            <w:proofErr w:type="spellEnd"/>
            <w:r w:rsidR="00784453">
              <w:rPr>
                <w:rFonts w:ascii="Calibri" w:hAnsi="Calibri" w:cs="Calibri"/>
                <w:szCs w:val="22"/>
              </w:rPr>
              <w:t xml:space="preserve"> </w:t>
            </w:r>
            <w:r w:rsidR="009B041D" w:rsidRPr="008A163E">
              <w:rPr>
                <w:rFonts w:ascii="Calibri" w:hAnsi="Calibri" w:cs="Calibri"/>
                <w:szCs w:val="22"/>
              </w:rPr>
              <w:t>meeting</w:t>
            </w:r>
          </w:p>
          <w:p w14:paraId="790031B8" w14:textId="296CBD95" w:rsidR="00476E5F" w:rsidRPr="008A163E" w:rsidRDefault="00476E5F" w:rsidP="009E4417">
            <w:pPr>
              <w:rPr>
                <w:rFonts w:ascii="Calibri" w:hAnsi="Calibri" w:cs="Calibri"/>
                <w:szCs w:val="22"/>
              </w:rPr>
            </w:pPr>
          </w:p>
          <w:p w14:paraId="5030835A" w14:textId="77777777" w:rsidR="00750500" w:rsidRPr="008A163E" w:rsidRDefault="00750500" w:rsidP="009E4417">
            <w:pPr>
              <w:rPr>
                <w:rFonts w:ascii="Calibri" w:hAnsi="Calibri" w:cs="Calibri"/>
                <w:szCs w:val="22"/>
              </w:rPr>
            </w:pPr>
          </w:p>
          <w:p w14:paraId="0C28286E" w14:textId="77777777" w:rsidR="00750500" w:rsidRPr="008A163E" w:rsidRDefault="00750500" w:rsidP="009E4417">
            <w:pPr>
              <w:rPr>
                <w:rFonts w:ascii="Calibri" w:hAnsi="Calibri" w:cs="Calibri"/>
                <w:szCs w:val="22"/>
              </w:rPr>
            </w:pPr>
          </w:p>
          <w:p w14:paraId="68A8AFEA" w14:textId="43BF972E" w:rsidR="00750500" w:rsidRPr="008A163E" w:rsidRDefault="004D684F" w:rsidP="009E4417">
            <w:pPr>
              <w:rPr>
                <w:rFonts w:ascii="Calibri" w:hAnsi="Calibri" w:cs="Calibri"/>
                <w:szCs w:val="22"/>
              </w:rPr>
            </w:pPr>
            <w:r w:rsidRPr="008A163E">
              <w:rPr>
                <w:rFonts w:ascii="Calibri" w:hAnsi="Calibri" w:cs="Calibri"/>
                <w:szCs w:val="22"/>
              </w:rPr>
              <w:t>Tim has offered digging equipment, so</w:t>
            </w:r>
            <w:r w:rsidR="008350E2">
              <w:rPr>
                <w:rFonts w:ascii="Calibri" w:hAnsi="Calibri" w:cs="Calibri"/>
                <w:szCs w:val="22"/>
              </w:rPr>
              <w:t xml:space="preserve"> </w:t>
            </w:r>
            <w:r w:rsidRPr="008A163E">
              <w:rPr>
                <w:rFonts w:ascii="Calibri" w:hAnsi="Calibri" w:cs="Calibri"/>
                <w:szCs w:val="22"/>
              </w:rPr>
              <w:t>costs can be reduced by doing some work ourselves. Karen to liaise with Kerry from Samford plumbing and Anton.</w:t>
            </w:r>
          </w:p>
          <w:p w14:paraId="57BD3846" w14:textId="50082AE9" w:rsidR="00750500" w:rsidRPr="008A163E" w:rsidRDefault="004D684F" w:rsidP="009E4417">
            <w:pPr>
              <w:rPr>
                <w:rFonts w:ascii="Calibri" w:hAnsi="Calibri" w:cs="Calibri"/>
                <w:szCs w:val="22"/>
              </w:rPr>
            </w:pPr>
            <w:r w:rsidRPr="008A163E">
              <w:rPr>
                <w:rFonts w:ascii="Calibri" w:hAnsi="Calibri" w:cs="Calibri"/>
                <w:szCs w:val="22"/>
              </w:rPr>
              <w:t>Confirmed no issues.</w:t>
            </w:r>
          </w:p>
          <w:p w14:paraId="46C2EBCC" w14:textId="77777777" w:rsidR="004D684F" w:rsidRDefault="004D684F" w:rsidP="009E4417">
            <w:pPr>
              <w:rPr>
                <w:rFonts w:ascii="Calibri" w:hAnsi="Calibri" w:cs="Calibri"/>
                <w:szCs w:val="22"/>
              </w:rPr>
            </w:pPr>
          </w:p>
          <w:p w14:paraId="5C57872E" w14:textId="77777777" w:rsidR="002B14D8" w:rsidRPr="008A163E" w:rsidRDefault="002B14D8" w:rsidP="009E4417">
            <w:pPr>
              <w:rPr>
                <w:rFonts w:ascii="Calibri" w:hAnsi="Calibri" w:cs="Calibri"/>
                <w:szCs w:val="22"/>
              </w:rPr>
            </w:pPr>
          </w:p>
          <w:p w14:paraId="5D855F96" w14:textId="34D04BFF" w:rsidR="004D684F" w:rsidRDefault="008350E2" w:rsidP="009E4417">
            <w:pPr>
              <w:rPr>
                <w:rFonts w:ascii="Calibri" w:hAnsi="Calibri" w:cs="Calibri"/>
                <w:szCs w:val="22"/>
              </w:rPr>
            </w:pPr>
            <w:r>
              <w:rPr>
                <w:rFonts w:ascii="Calibri" w:hAnsi="Calibri" w:cs="Calibri"/>
                <w:szCs w:val="22"/>
              </w:rPr>
              <w:t>Lucy</w:t>
            </w:r>
            <w:r w:rsidRPr="008A163E">
              <w:rPr>
                <w:rFonts w:ascii="Calibri" w:hAnsi="Calibri" w:cs="Calibri"/>
                <w:szCs w:val="22"/>
              </w:rPr>
              <w:t xml:space="preserve"> </w:t>
            </w:r>
            <w:r w:rsidR="004D684F" w:rsidRPr="008A163E">
              <w:rPr>
                <w:rFonts w:ascii="Calibri" w:hAnsi="Calibri" w:cs="Calibri"/>
                <w:szCs w:val="22"/>
              </w:rPr>
              <w:t>to contact Council on behalf of DM to check if hall is compliant for safety equipment &amp; notices.</w:t>
            </w:r>
            <w:r w:rsidR="002B14D8">
              <w:rPr>
                <w:rFonts w:ascii="Calibri" w:hAnsi="Calibri" w:cs="Calibri"/>
                <w:szCs w:val="22"/>
              </w:rPr>
              <w:t xml:space="preserve"> </w:t>
            </w:r>
            <w:r w:rsidR="004D684F" w:rsidRPr="008A163E">
              <w:rPr>
                <w:rFonts w:ascii="Calibri" w:hAnsi="Calibri" w:cs="Calibri"/>
                <w:szCs w:val="22"/>
              </w:rPr>
              <w:t xml:space="preserve">Parents to be reminded </w:t>
            </w:r>
            <w:r w:rsidR="004D684F" w:rsidRPr="008A163E">
              <w:rPr>
                <w:rFonts w:ascii="Calibri" w:hAnsi="Calibri" w:cs="Calibri"/>
                <w:szCs w:val="22"/>
              </w:rPr>
              <w:lastRenderedPageBreak/>
              <w:t>that children are not to play on the roof.</w:t>
            </w:r>
          </w:p>
          <w:p w14:paraId="2B74322B" w14:textId="77777777" w:rsidR="002B14D8" w:rsidRPr="008A163E" w:rsidRDefault="002B14D8" w:rsidP="009E4417">
            <w:pPr>
              <w:rPr>
                <w:rFonts w:ascii="Calibri" w:hAnsi="Calibri" w:cs="Calibri"/>
                <w:szCs w:val="22"/>
              </w:rPr>
            </w:pPr>
          </w:p>
          <w:p w14:paraId="28538A5E" w14:textId="5AA303AA" w:rsidR="00750500" w:rsidRPr="008A163E" w:rsidRDefault="004D684F" w:rsidP="009E4417">
            <w:pPr>
              <w:rPr>
                <w:rFonts w:ascii="Calibri" w:hAnsi="Calibri" w:cs="Calibri"/>
                <w:szCs w:val="22"/>
              </w:rPr>
            </w:pPr>
            <w:r w:rsidRPr="008A163E">
              <w:rPr>
                <w:rFonts w:ascii="Calibri" w:hAnsi="Calibri" w:cs="Calibri"/>
                <w:szCs w:val="22"/>
              </w:rPr>
              <w:t>Julia to approach Malcolm who does the school</w:t>
            </w:r>
            <w:r w:rsidR="0045288E">
              <w:rPr>
                <w:rFonts w:ascii="Calibri" w:hAnsi="Calibri" w:cs="Calibri"/>
                <w:szCs w:val="22"/>
              </w:rPr>
              <w:t xml:space="preserve"> re cleaning &amp; rubbish removal.</w:t>
            </w:r>
          </w:p>
          <w:p w14:paraId="0B568540" w14:textId="78A7ECCB" w:rsidR="004D684F" w:rsidRPr="008A163E" w:rsidRDefault="004D684F" w:rsidP="005256E5">
            <w:pPr>
              <w:rPr>
                <w:rFonts w:ascii="Calibri" w:hAnsi="Calibri" w:cs="Calibri"/>
                <w:szCs w:val="22"/>
              </w:rPr>
            </w:pPr>
            <w:r w:rsidRPr="008A163E">
              <w:rPr>
                <w:rFonts w:ascii="Calibri" w:hAnsi="Calibri" w:cs="Calibri"/>
                <w:szCs w:val="22"/>
              </w:rPr>
              <w:t>Carmel to report when information to hand.</w:t>
            </w:r>
          </w:p>
          <w:p w14:paraId="460081DA" w14:textId="77777777" w:rsidR="004D684F" w:rsidRPr="008A163E" w:rsidRDefault="004D684F" w:rsidP="005256E5">
            <w:pPr>
              <w:rPr>
                <w:rFonts w:ascii="Calibri" w:hAnsi="Calibri" w:cs="Calibri"/>
                <w:szCs w:val="22"/>
              </w:rPr>
            </w:pPr>
          </w:p>
          <w:p w14:paraId="3E2BCA58" w14:textId="045E4B68" w:rsidR="004D684F" w:rsidRPr="008A163E" w:rsidRDefault="004D684F" w:rsidP="005256E5">
            <w:pPr>
              <w:rPr>
                <w:rFonts w:ascii="Calibri" w:hAnsi="Calibri" w:cs="Calibri"/>
                <w:szCs w:val="22"/>
              </w:rPr>
            </w:pPr>
            <w:r w:rsidRPr="008A163E">
              <w:rPr>
                <w:rFonts w:ascii="Calibri" w:hAnsi="Calibri" w:cs="Calibri"/>
                <w:szCs w:val="22"/>
              </w:rPr>
              <w:t>Pub nights and events to finish at 10.00pm</w:t>
            </w:r>
            <w:r w:rsidR="00AB3C7B" w:rsidRPr="008A163E">
              <w:rPr>
                <w:rFonts w:ascii="Calibri" w:hAnsi="Calibri" w:cs="Calibri"/>
                <w:szCs w:val="22"/>
              </w:rPr>
              <w:t>. Noise regulations apply 24/7.</w:t>
            </w:r>
          </w:p>
        </w:tc>
      </w:tr>
      <w:tr w:rsidR="00582EB5" w:rsidRPr="008A163E" w14:paraId="3F7A06D4" w14:textId="77777777" w:rsidTr="00992768">
        <w:trPr>
          <w:trHeight w:val="4180"/>
        </w:trPr>
        <w:tc>
          <w:tcPr>
            <w:tcW w:w="2474" w:type="dxa"/>
            <w:tcBorders>
              <w:top w:val="single" w:sz="4" w:space="0" w:color="auto"/>
              <w:left w:val="single" w:sz="4" w:space="0" w:color="auto"/>
              <w:bottom w:val="single" w:sz="4" w:space="0" w:color="auto"/>
              <w:right w:val="single" w:sz="4" w:space="0" w:color="auto"/>
            </w:tcBorders>
            <w:shd w:val="clear" w:color="auto" w:fill="auto"/>
          </w:tcPr>
          <w:p w14:paraId="68298D14" w14:textId="5794D0B3" w:rsidR="00582EB5" w:rsidRPr="008A163E" w:rsidRDefault="00582EB5" w:rsidP="00582EB5">
            <w:pPr>
              <w:rPr>
                <w:rStyle w:val="Emphasis"/>
                <w:rFonts w:ascii="Calibri" w:hAnsi="Calibri" w:cs="Calibri"/>
                <w:i w:val="0"/>
                <w:iCs w:val="0"/>
                <w:color w:val="000000"/>
                <w:szCs w:val="22"/>
              </w:rPr>
            </w:pPr>
            <w:r w:rsidRPr="008A163E">
              <w:rPr>
                <w:rFonts w:ascii="Calibri" w:hAnsi="Calibri" w:cs="Calibri"/>
                <w:color w:val="000000"/>
                <w:szCs w:val="22"/>
              </w:rPr>
              <w:lastRenderedPageBreak/>
              <w:t>General business</w:t>
            </w:r>
          </w:p>
        </w:tc>
        <w:tc>
          <w:tcPr>
            <w:tcW w:w="5242" w:type="dxa"/>
            <w:tcBorders>
              <w:top w:val="single" w:sz="4" w:space="0" w:color="auto"/>
              <w:left w:val="single" w:sz="4" w:space="0" w:color="auto"/>
              <w:bottom w:val="single" w:sz="4" w:space="0" w:color="auto"/>
              <w:right w:val="single" w:sz="4" w:space="0" w:color="auto"/>
            </w:tcBorders>
            <w:shd w:val="clear" w:color="auto" w:fill="auto"/>
          </w:tcPr>
          <w:p w14:paraId="148A9F6D" w14:textId="17540C98" w:rsidR="00820CC5" w:rsidRPr="008A163E" w:rsidRDefault="00820CC5" w:rsidP="00820CC5">
            <w:pPr>
              <w:tabs>
                <w:tab w:val="left" w:pos="960"/>
              </w:tabs>
              <w:rPr>
                <w:rFonts w:ascii="Calibri" w:hAnsi="Calibri" w:cs="Calibri"/>
                <w:szCs w:val="22"/>
              </w:rPr>
            </w:pPr>
            <w:r w:rsidRPr="008A163E">
              <w:rPr>
                <w:rFonts w:ascii="Calibri" w:hAnsi="Calibri" w:cs="Calibri"/>
                <w:szCs w:val="22"/>
              </w:rPr>
              <w:t>1</w:t>
            </w:r>
            <w:r w:rsidR="00E37A3C" w:rsidRPr="008A163E">
              <w:rPr>
                <w:rFonts w:ascii="Calibri" w:hAnsi="Calibri" w:cs="Calibri"/>
                <w:szCs w:val="22"/>
              </w:rPr>
              <w:t>.</w:t>
            </w:r>
            <w:r w:rsidRPr="008A163E">
              <w:rPr>
                <w:rFonts w:ascii="Calibri" w:hAnsi="Calibri" w:cs="Calibri"/>
                <w:szCs w:val="22"/>
              </w:rPr>
              <w:t xml:space="preserve"> It was agreed that the minutes shoul</w:t>
            </w:r>
            <w:r w:rsidR="00046C83" w:rsidRPr="008A163E">
              <w:rPr>
                <w:rFonts w:ascii="Calibri" w:hAnsi="Calibri" w:cs="Calibri"/>
                <w:szCs w:val="22"/>
              </w:rPr>
              <w:t>d have wider circulation to</w:t>
            </w:r>
            <w:r w:rsidR="005C51B0" w:rsidRPr="008A163E">
              <w:rPr>
                <w:rFonts w:ascii="Calibri" w:hAnsi="Calibri" w:cs="Calibri"/>
                <w:szCs w:val="22"/>
              </w:rPr>
              <w:t xml:space="preserve"> members on top </w:t>
            </w:r>
            <w:r w:rsidR="00046C83" w:rsidRPr="008A163E">
              <w:rPr>
                <w:rFonts w:ascii="Calibri" w:hAnsi="Calibri" w:cs="Calibri"/>
                <w:szCs w:val="22"/>
              </w:rPr>
              <w:t>of access via the website and include</w:t>
            </w:r>
            <w:r w:rsidRPr="008A163E">
              <w:rPr>
                <w:rFonts w:ascii="Calibri" w:hAnsi="Calibri" w:cs="Calibri"/>
                <w:szCs w:val="22"/>
              </w:rPr>
              <w:t xml:space="preserve"> distribution to Mt Nebo RFS and friends of Mt Nebo</w:t>
            </w:r>
            <w:r w:rsidR="005C51B0" w:rsidRPr="008A163E">
              <w:rPr>
                <w:rFonts w:ascii="Calibri" w:hAnsi="Calibri" w:cs="Calibri"/>
                <w:szCs w:val="22"/>
              </w:rPr>
              <w:t xml:space="preserve"> email addresses.</w:t>
            </w:r>
          </w:p>
          <w:p w14:paraId="184046E5" w14:textId="77777777" w:rsidR="00820CC5" w:rsidRPr="008A163E" w:rsidRDefault="00820CC5" w:rsidP="00B44C22">
            <w:pPr>
              <w:tabs>
                <w:tab w:val="left" w:pos="960"/>
              </w:tabs>
              <w:rPr>
                <w:rFonts w:ascii="Calibri" w:hAnsi="Calibri" w:cs="Calibri"/>
                <w:szCs w:val="22"/>
              </w:rPr>
            </w:pPr>
          </w:p>
          <w:p w14:paraId="6D5DC0EA" w14:textId="3C8E1D8E" w:rsidR="00AB3C7B" w:rsidRPr="008A163E" w:rsidRDefault="005256E5" w:rsidP="001211B2">
            <w:pPr>
              <w:tabs>
                <w:tab w:val="left" w:pos="0"/>
              </w:tabs>
              <w:rPr>
                <w:rFonts w:ascii="Calibri" w:hAnsi="Calibri" w:cs="Calibri"/>
                <w:szCs w:val="22"/>
              </w:rPr>
            </w:pPr>
            <w:r w:rsidRPr="008A163E">
              <w:rPr>
                <w:rFonts w:ascii="Calibri" w:hAnsi="Calibri" w:cs="Calibri"/>
                <w:szCs w:val="22"/>
              </w:rPr>
              <w:t>2</w:t>
            </w:r>
            <w:r w:rsidR="00F40BD3" w:rsidRPr="008A163E">
              <w:rPr>
                <w:rFonts w:ascii="Calibri" w:hAnsi="Calibri" w:cs="Calibri"/>
                <w:szCs w:val="22"/>
              </w:rPr>
              <w:t>.</w:t>
            </w:r>
            <w:r w:rsidR="00033A76" w:rsidRPr="008A163E">
              <w:rPr>
                <w:rFonts w:ascii="Calibri" w:hAnsi="Calibri" w:cs="Calibri"/>
                <w:szCs w:val="22"/>
              </w:rPr>
              <w:t xml:space="preserve"> </w:t>
            </w:r>
            <w:r w:rsidR="00106DC3" w:rsidRPr="008A163E">
              <w:rPr>
                <w:rFonts w:ascii="Calibri" w:hAnsi="Calibri" w:cs="Calibri"/>
                <w:szCs w:val="22"/>
              </w:rPr>
              <w:t>Rename Pub night</w:t>
            </w:r>
            <w:r w:rsidR="00AB3C7B" w:rsidRPr="008A163E">
              <w:rPr>
                <w:rFonts w:ascii="Calibri" w:hAnsi="Calibri" w:cs="Calibri"/>
                <w:szCs w:val="22"/>
              </w:rPr>
              <w:t xml:space="preserve">? New families put off by drunken behaviour </w:t>
            </w:r>
            <w:r w:rsidR="002B14D8">
              <w:rPr>
                <w:rFonts w:ascii="Calibri" w:hAnsi="Calibri" w:cs="Calibri"/>
                <w:szCs w:val="22"/>
              </w:rPr>
              <w:t>associated with the</w:t>
            </w:r>
            <w:r w:rsidR="00AB3C7B" w:rsidRPr="008A163E">
              <w:rPr>
                <w:rFonts w:ascii="Calibri" w:hAnsi="Calibri" w:cs="Calibri"/>
                <w:szCs w:val="22"/>
              </w:rPr>
              <w:t xml:space="preserve"> name; and school cannot support or advertise using that name.</w:t>
            </w:r>
          </w:p>
          <w:p w14:paraId="02EB976D" w14:textId="7597FE4C" w:rsidR="00106DC3" w:rsidRPr="008A163E" w:rsidRDefault="00AB3C7B" w:rsidP="001211B2">
            <w:pPr>
              <w:tabs>
                <w:tab w:val="left" w:pos="0"/>
              </w:tabs>
              <w:rPr>
                <w:rFonts w:ascii="Calibri" w:hAnsi="Calibri" w:cs="Calibri"/>
                <w:szCs w:val="22"/>
              </w:rPr>
            </w:pPr>
            <w:r w:rsidRPr="008A163E">
              <w:rPr>
                <w:rFonts w:ascii="Calibri" w:hAnsi="Calibri" w:cs="Calibri"/>
                <w:szCs w:val="22"/>
              </w:rPr>
              <w:t xml:space="preserve">Suggest competition for new name which may see it unchanged but also spread the discussion about what happens on the nights. </w:t>
            </w:r>
          </w:p>
          <w:p w14:paraId="3BE7083B" w14:textId="77777777" w:rsidR="00DF7D55" w:rsidRPr="008A163E" w:rsidRDefault="00DF7D55" w:rsidP="001211B2">
            <w:pPr>
              <w:tabs>
                <w:tab w:val="left" w:pos="0"/>
              </w:tabs>
              <w:rPr>
                <w:rFonts w:ascii="Calibri" w:hAnsi="Calibri" w:cs="Calibri"/>
                <w:szCs w:val="22"/>
              </w:rPr>
            </w:pPr>
          </w:p>
          <w:p w14:paraId="44E5382F" w14:textId="1BDB5D8F" w:rsidR="001211B2" w:rsidRPr="008A163E" w:rsidRDefault="005256E5" w:rsidP="00676D8E">
            <w:pPr>
              <w:tabs>
                <w:tab w:val="left" w:pos="0"/>
              </w:tabs>
              <w:rPr>
                <w:rFonts w:ascii="Calibri" w:hAnsi="Calibri" w:cs="Calibri"/>
                <w:szCs w:val="22"/>
              </w:rPr>
            </w:pPr>
            <w:r w:rsidRPr="008A163E">
              <w:rPr>
                <w:rFonts w:ascii="Calibri" w:hAnsi="Calibri" w:cs="Calibri"/>
                <w:szCs w:val="22"/>
              </w:rPr>
              <w:t>3</w:t>
            </w:r>
            <w:r w:rsidR="00F40BD3" w:rsidRPr="008A163E">
              <w:rPr>
                <w:rFonts w:ascii="Calibri" w:hAnsi="Calibri" w:cs="Calibri"/>
                <w:szCs w:val="22"/>
              </w:rPr>
              <w:t>.</w:t>
            </w:r>
            <w:r w:rsidR="00033A76" w:rsidRPr="008A163E">
              <w:rPr>
                <w:rFonts w:ascii="Calibri" w:hAnsi="Calibri" w:cs="Calibri"/>
                <w:szCs w:val="22"/>
              </w:rPr>
              <w:t xml:space="preserve"> </w:t>
            </w:r>
            <w:r w:rsidR="00106DC3" w:rsidRPr="008A163E">
              <w:rPr>
                <w:rFonts w:ascii="Calibri" w:hAnsi="Calibri" w:cs="Calibri"/>
                <w:szCs w:val="22"/>
              </w:rPr>
              <w:t xml:space="preserve">Check committee members phone number register is up to date </w:t>
            </w:r>
            <w:r w:rsidR="00450C0F" w:rsidRPr="008A163E">
              <w:rPr>
                <w:rFonts w:ascii="Calibri" w:hAnsi="Calibri" w:cs="Calibri"/>
                <w:szCs w:val="22"/>
              </w:rPr>
              <w:t>and download to</w:t>
            </w:r>
            <w:r w:rsidR="00106DC3" w:rsidRPr="008A163E">
              <w:rPr>
                <w:rFonts w:ascii="Calibri" w:hAnsi="Calibri" w:cs="Calibri"/>
                <w:szCs w:val="22"/>
              </w:rPr>
              <w:t xml:space="preserve"> the MNRA dropbox.</w:t>
            </w:r>
          </w:p>
          <w:p w14:paraId="7E036BF8" w14:textId="6A48D022" w:rsidR="00033A76" w:rsidRPr="008A163E" w:rsidRDefault="00033A76" w:rsidP="00676D8E">
            <w:pPr>
              <w:tabs>
                <w:tab w:val="left" w:pos="0"/>
              </w:tabs>
              <w:rPr>
                <w:rFonts w:ascii="Calibri" w:hAnsi="Calibri" w:cs="Calibri"/>
                <w:szCs w:val="22"/>
              </w:rPr>
            </w:pPr>
          </w:p>
          <w:p w14:paraId="1878B43E" w14:textId="77777777" w:rsidR="004C7769" w:rsidRDefault="005256E5" w:rsidP="00676D8E">
            <w:pPr>
              <w:tabs>
                <w:tab w:val="left" w:pos="0"/>
              </w:tabs>
              <w:rPr>
                <w:rFonts w:ascii="Calibri" w:hAnsi="Calibri" w:cs="Calibri"/>
                <w:szCs w:val="22"/>
              </w:rPr>
            </w:pPr>
            <w:r w:rsidRPr="008A163E">
              <w:rPr>
                <w:rFonts w:ascii="Calibri" w:hAnsi="Calibri" w:cs="Calibri"/>
                <w:szCs w:val="22"/>
              </w:rPr>
              <w:t>4</w:t>
            </w:r>
            <w:r w:rsidR="00033A76" w:rsidRPr="008A163E">
              <w:rPr>
                <w:rFonts w:ascii="Calibri" w:hAnsi="Calibri" w:cs="Calibri"/>
                <w:szCs w:val="22"/>
              </w:rPr>
              <w:t xml:space="preserve">.Think about possible </w:t>
            </w:r>
            <w:r w:rsidR="004C7769">
              <w:rPr>
                <w:rFonts w:ascii="Calibri" w:hAnsi="Calibri" w:cs="Calibri"/>
                <w:szCs w:val="22"/>
              </w:rPr>
              <w:t>fundraisers</w:t>
            </w:r>
            <w:r w:rsidR="00033A76" w:rsidRPr="008A163E">
              <w:rPr>
                <w:rFonts w:ascii="Calibri" w:hAnsi="Calibri" w:cs="Calibri"/>
                <w:szCs w:val="22"/>
              </w:rPr>
              <w:t xml:space="preserve"> for the future.</w:t>
            </w:r>
            <w:r w:rsidR="004C7769">
              <w:rPr>
                <w:rFonts w:ascii="Calibri" w:hAnsi="Calibri" w:cs="Calibri"/>
                <w:szCs w:val="22"/>
              </w:rPr>
              <w:t xml:space="preserve"> </w:t>
            </w:r>
          </w:p>
          <w:p w14:paraId="0665898A" w14:textId="4DBE4C0F" w:rsidR="00033A76" w:rsidRPr="008A163E" w:rsidRDefault="004C7769" w:rsidP="00676D8E">
            <w:pPr>
              <w:tabs>
                <w:tab w:val="left" w:pos="0"/>
              </w:tabs>
              <w:rPr>
                <w:rFonts w:ascii="Calibri" w:hAnsi="Calibri" w:cs="Calibri"/>
                <w:szCs w:val="22"/>
              </w:rPr>
            </w:pPr>
            <w:r>
              <w:rPr>
                <w:rFonts w:ascii="Calibri" w:hAnsi="Calibri" w:cs="Calibri"/>
                <w:szCs w:val="22"/>
              </w:rPr>
              <w:t>Lots of good ideas and options but MNRA needs an Entertainment Committee to implement them.</w:t>
            </w:r>
          </w:p>
          <w:p w14:paraId="6368D0A1" w14:textId="77777777" w:rsidR="008350E2" w:rsidRPr="008A163E" w:rsidRDefault="008350E2" w:rsidP="00676D8E">
            <w:pPr>
              <w:tabs>
                <w:tab w:val="left" w:pos="0"/>
              </w:tabs>
              <w:rPr>
                <w:rFonts w:ascii="Calibri" w:hAnsi="Calibri" w:cs="Calibri"/>
                <w:szCs w:val="22"/>
              </w:rPr>
            </w:pPr>
          </w:p>
          <w:p w14:paraId="589762D1" w14:textId="77777777" w:rsidR="00AB3C7B" w:rsidRPr="008A163E" w:rsidRDefault="00AB3C7B" w:rsidP="00676D8E">
            <w:pPr>
              <w:tabs>
                <w:tab w:val="left" w:pos="0"/>
              </w:tabs>
              <w:rPr>
                <w:rFonts w:ascii="Calibri" w:hAnsi="Calibri" w:cs="Calibri"/>
                <w:szCs w:val="22"/>
              </w:rPr>
            </w:pPr>
          </w:p>
          <w:p w14:paraId="18C44E0B" w14:textId="77777777" w:rsidR="005256E5" w:rsidRPr="008A163E" w:rsidRDefault="005256E5" w:rsidP="00676D8E">
            <w:pPr>
              <w:tabs>
                <w:tab w:val="left" w:pos="0"/>
              </w:tabs>
              <w:rPr>
                <w:rFonts w:ascii="Calibri" w:hAnsi="Calibri" w:cs="Calibri"/>
                <w:szCs w:val="22"/>
              </w:rPr>
            </w:pPr>
            <w:r w:rsidRPr="008A163E">
              <w:rPr>
                <w:rFonts w:ascii="Calibri" w:hAnsi="Calibri" w:cs="Calibri"/>
                <w:szCs w:val="22"/>
              </w:rPr>
              <w:t xml:space="preserve">5. Referendum </w:t>
            </w:r>
            <w:r w:rsidR="00EF3425" w:rsidRPr="008A163E">
              <w:rPr>
                <w:rFonts w:ascii="Calibri" w:hAnsi="Calibri" w:cs="Calibri"/>
                <w:szCs w:val="22"/>
              </w:rPr>
              <w:t>information session to be supported by MNRA</w:t>
            </w:r>
            <w:r w:rsidR="008A163E" w:rsidRPr="008A163E">
              <w:rPr>
                <w:rFonts w:ascii="Calibri" w:hAnsi="Calibri" w:cs="Calibri"/>
                <w:szCs w:val="22"/>
              </w:rPr>
              <w:t>.</w:t>
            </w:r>
          </w:p>
          <w:p w14:paraId="22C9A08D" w14:textId="77777777" w:rsidR="008A163E" w:rsidRDefault="008A163E" w:rsidP="00676D8E">
            <w:pPr>
              <w:tabs>
                <w:tab w:val="left" w:pos="0"/>
              </w:tabs>
              <w:rPr>
                <w:rFonts w:ascii="Calibri" w:hAnsi="Calibri" w:cs="Calibri"/>
                <w:szCs w:val="22"/>
              </w:rPr>
            </w:pPr>
          </w:p>
          <w:p w14:paraId="4CA575E8" w14:textId="77777777" w:rsidR="008350E2" w:rsidRDefault="008350E2" w:rsidP="00676D8E">
            <w:pPr>
              <w:tabs>
                <w:tab w:val="left" w:pos="0"/>
              </w:tabs>
              <w:rPr>
                <w:rFonts w:ascii="Calibri" w:hAnsi="Calibri" w:cs="Calibri"/>
                <w:szCs w:val="22"/>
              </w:rPr>
            </w:pPr>
          </w:p>
          <w:p w14:paraId="1CEEA0FF" w14:textId="77777777" w:rsidR="008350E2" w:rsidRDefault="008350E2" w:rsidP="00676D8E">
            <w:pPr>
              <w:tabs>
                <w:tab w:val="left" w:pos="0"/>
              </w:tabs>
              <w:rPr>
                <w:rFonts w:ascii="Calibri" w:hAnsi="Calibri" w:cs="Calibri"/>
                <w:szCs w:val="22"/>
              </w:rPr>
            </w:pPr>
          </w:p>
          <w:p w14:paraId="1F14307D" w14:textId="77777777" w:rsidR="008350E2" w:rsidRDefault="008350E2" w:rsidP="00676D8E">
            <w:pPr>
              <w:tabs>
                <w:tab w:val="left" w:pos="0"/>
              </w:tabs>
              <w:rPr>
                <w:rFonts w:ascii="Calibri" w:hAnsi="Calibri" w:cs="Calibri"/>
                <w:szCs w:val="22"/>
              </w:rPr>
            </w:pPr>
          </w:p>
          <w:p w14:paraId="1DE61B25" w14:textId="77777777" w:rsidR="008350E2" w:rsidRPr="008A163E" w:rsidRDefault="008350E2" w:rsidP="00676D8E">
            <w:pPr>
              <w:tabs>
                <w:tab w:val="left" w:pos="0"/>
              </w:tabs>
              <w:rPr>
                <w:rFonts w:ascii="Calibri" w:hAnsi="Calibri" w:cs="Calibri"/>
                <w:szCs w:val="22"/>
              </w:rPr>
            </w:pPr>
          </w:p>
          <w:p w14:paraId="4546A1A6" w14:textId="12B7FE6A" w:rsidR="008A163E" w:rsidRDefault="008A163E" w:rsidP="00676D8E">
            <w:pPr>
              <w:tabs>
                <w:tab w:val="left" w:pos="0"/>
              </w:tabs>
              <w:rPr>
                <w:rFonts w:ascii="Calibri" w:hAnsi="Calibri" w:cs="Calibri"/>
                <w:szCs w:val="22"/>
              </w:rPr>
            </w:pPr>
            <w:r w:rsidRPr="008A163E">
              <w:rPr>
                <w:rFonts w:ascii="Calibri" w:hAnsi="Calibri" w:cs="Calibri"/>
                <w:szCs w:val="22"/>
              </w:rPr>
              <w:t xml:space="preserve">6. Mountain Idol. </w:t>
            </w:r>
            <w:r w:rsidR="004C7769">
              <w:rPr>
                <w:rFonts w:ascii="Calibri" w:hAnsi="Calibri" w:cs="Calibri"/>
                <w:szCs w:val="22"/>
              </w:rPr>
              <w:t>Rob has organised l</w:t>
            </w:r>
            <w:r w:rsidRPr="008A163E">
              <w:rPr>
                <w:rFonts w:ascii="Calibri" w:hAnsi="Calibri" w:cs="Calibri"/>
                <w:szCs w:val="22"/>
              </w:rPr>
              <w:t>ots of acts. 5.00pm start. Food by choir, Rezzo’s bar.</w:t>
            </w:r>
          </w:p>
          <w:p w14:paraId="385B7EA3" w14:textId="77777777" w:rsidR="004C7769" w:rsidRDefault="004C7769" w:rsidP="00676D8E">
            <w:pPr>
              <w:tabs>
                <w:tab w:val="left" w:pos="0"/>
              </w:tabs>
              <w:rPr>
                <w:rFonts w:ascii="Calibri" w:hAnsi="Calibri" w:cs="Calibri"/>
                <w:szCs w:val="22"/>
              </w:rPr>
            </w:pPr>
          </w:p>
          <w:p w14:paraId="4BF19B6D" w14:textId="77777777" w:rsidR="004C7769" w:rsidRDefault="004C7769" w:rsidP="00676D8E">
            <w:pPr>
              <w:tabs>
                <w:tab w:val="left" w:pos="0"/>
              </w:tabs>
              <w:rPr>
                <w:rFonts w:ascii="Calibri" w:hAnsi="Calibri" w:cs="Calibri"/>
                <w:szCs w:val="22"/>
              </w:rPr>
            </w:pPr>
          </w:p>
          <w:p w14:paraId="0AF726E3" w14:textId="77777777" w:rsidR="008350E2" w:rsidRDefault="008350E2" w:rsidP="00676D8E">
            <w:pPr>
              <w:tabs>
                <w:tab w:val="left" w:pos="0"/>
              </w:tabs>
              <w:rPr>
                <w:rFonts w:ascii="Calibri" w:hAnsi="Calibri" w:cs="Calibri"/>
                <w:szCs w:val="22"/>
              </w:rPr>
            </w:pPr>
          </w:p>
          <w:p w14:paraId="1D161A80" w14:textId="3600565F" w:rsidR="004C7769" w:rsidRPr="008A163E" w:rsidRDefault="004C7769" w:rsidP="00676D8E">
            <w:pPr>
              <w:tabs>
                <w:tab w:val="left" w:pos="0"/>
              </w:tabs>
              <w:rPr>
                <w:rFonts w:ascii="Calibri" w:hAnsi="Calibri" w:cs="Calibri"/>
                <w:szCs w:val="22"/>
              </w:rPr>
            </w:pPr>
            <w:r>
              <w:rPr>
                <w:rFonts w:ascii="Calibri" w:hAnsi="Calibri" w:cs="Calibri"/>
                <w:szCs w:val="22"/>
              </w:rPr>
              <w:t>7. It was requested that all correspondence use the correct location as Mt Nebo</w:t>
            </w:r>
            <w:r w:rsidR="008350E2">
              <w:rPr>
                <w:rFonts w:ascii="Calibri" w:hAnsi="Calibri" w:cs="Calibri"/>
                <w:szCs w:val="22"/>
              </w:rPr>
              <w:t xml:space="preserve"> (not Nebo)</w:t>
            </w:r>
          </w:p>
        </w:tc>
        <w:tc>
          <w:tcPr>
            <w:tcW w:w="2623" w:type="dxa"/>
            <w:tcBorders>
              <w:top w:val="single" w:sz="4" w:space="0" w:color="auto"/>
              <w:left w:val="single" w:sz="4" w:space="0" w:color="auto"/>
              <w:bottom w:val="single" w:sz="4" w:space="0" w:color="auto"/>
              <w:right w:val="single" w:sz="4" w:space="0" w:color="auto"/>
            </w:tcBorders>
          </w:tcPr>
          <w:p w14:paraId="3CFDCF58" w14:textId="70BFD9B4" w:rsidR="005F7B26" w:rsidRPr="008A163E" w:rsidRDefault="00820CC5" w:rsidP="00E54009">
            <w:pPr>
              <w:rPr>
                <w:rFonts w:ascii="Calibri" w:hAnsi="Calibri" w:cs="Calibri"/>
                <w:szCs w:val="22"/>
              </w:rPr>
            </w:pPr>
            <w:r w:rsidRPr="008A163E">
              <w:rPr>
                <w:rFonts w:ascii="Calibri" w:hAnsi="Calibri" w:cs="Calibri"/>
                <w:szCs w:val="22"/>
              </w:rPr>
              <w:t>Carmel</w:t>
            </w:r>
          </w:p>
          <w:p w14:paraId="0518F6DB" w14:textId="77777777" w:rsidR="005F7B26" w:rsidRPr="008A163E" w:rsidRDefault="005F7B26" w:rsidP="00E54009">
            <w:pPr>
              <w:rPr>
                <w:rFonts w:ascii="Calibri" w:hAnsi="Calibri" w:cs="Calibri"/>
                <w:szCs w:val="22"/>
              </w:rPr>
            </w:pPr>
          </w:p>
          <w:p w14:paraId="67DB9639" w14:textId="77777777" w:rsidR="00ED1773" w:rsidRPr="008A163E" w:rsidRDefault="00ED1773" w:rsidP="00E54009">
            <w:pPr>
              <w:rPr>
                <w:rFonts w:ascii="Calibri" w:hAnsi="Calibri" w:cs="Calibri"/>
                <w:szCs w:val="22"/>
              </w:rPr>
            </w:pPr>
          </w:p>
          <w:p w14:paraId="582E7BA0" w14:textId="5795AEF0" w:rsidR="001211B2" w:rsidRPr="008A163E" w:rsidRDefault="001211B2" w:rsidP="00E54009">
            <w:pPr>
              <w:rPr>
                <w:rFonts w:ascii="Calibri" w:hAnsi="Calibri" w:cs="Calibri"/>
                <w:szCs w:val="22"/>
              </w:rPr>
            </w:pPr>
          </w:p>
          <w:p w14:paraId="783E392F" w14:textId="77777777" w:rsidR="00674BCF" w:rsidRPr="008A163E" w:rsidRDefault="00674BCF" w:rsidP="00E54009">
            <w:pPr>
              <w:rPr>
                <w:rFonts w:ascii="Calibri" w:hAnsi="Calibri" w:cs="Calibri"/>
                <w:szCs w:val="22"/>
              </w:rPr>
            </w:pPr>
          </w:p>
          <w:p w14:paraId="6B38A26F" w14:textId="1781E588" w:rsidR="00C31996" w:rsidRPr="008A163E" w:rsidRDefault="00AB3C7B" w:rsidP="00E54009">
            <w:pPr>
              <w:rPr>
                <w:rFonts w:ascii="Calibri" w:hAnsi="Calibri" w:cs="Calibri"/>
                <w:szCs w:val="22"/>
              </w:rPr>
            </w:pPr>
            <w:r w:rsidRPr="008A163E">
              <w:rPr>
                <w:rFonts w:ascii="Calibri" w:hAnsi="Calibri" w:cs="Calibri"/>
                <w:szCs w:val="22"/>
              </w:rPr>
              <w:t>Lucy to organise tear-off suggestion poster. There is a slotted box available downstairs in the hall.</w:t>
            </w:r>
          </w:p>
          <w:p w14:paraId="7B02EE99" w14:textId="5665FBDA" w:rsidR="00C31996" w:rsidRPr="008A163E" w:rsidRDefault="00C31996" w:rsidP="00E54009">
            <w:pPr>
              <w:rPr>
                <w:rFonts w:ascii="Calibri" w:hAnsi="Calibri" w:cs="Calibri"/>
                <w:szCs w:val="22"/>
              </w:rPr>
            </w:pPr>
          </w:p>
          <w:p w14:paraId="217BBC47" w14:textId="209398A2" w:rsidR="00693905" w:rsidRPr="008A163E" w:rsidRDefault="00693905" w:rsidP="00E54009">
            <w:pPr>
              <w:rPr>
                <w:rFonts w:ascii="Calibri" w:hAnsi="Calibri" w:cs="Calibri"/>
                <w:szCs w:val="22"/>
              </w:rPr>
            </w:pPr>
          </w:p>
          <w:p w14:paraId="59533B18" w14:textId="1E202703" w:rsidR="00693905" w:rsidRPr="008A163E" w:rsidRDefault="00693905" w:rsidP="00E54009">
            <w:pPr>
              <w:rPr>
                <w:rFonts w:ascii="Calibri" w:hAnsi="Calibri" w:cs="Calibri"/>
                <w:szCs w:val="22"/>
              </w:rPr>
            </w:pPr>
          </w:p>
          <w:p w14:paraId="1FD482E7" w14:textId="63DB9749" w:rsidR="00A35D51" w:rsidRPr="008A163E" w:rsidRDefault="008A163E" w:rsidP="00E54009">
            <w:pPr>
              <w:rPr>
                <w:rFonts w:ascii="Calibri" w:hAnsi="Calibri" w:cs="Calibri"/>
                <w:szCs w:val="22"/>
              </w:rPr>
            </w:pPr>
            <w:r w:rsidRPr="008A163E">
              <w:rPr>
                <w:rFonts w:ascii="Calibri" w:hAnsi="Calibri" w:cs="Calibri"/>
                <w:szCs w:val="22"/>
              </w:rPr>
              <w:t>Carmel</w:t>
            </w:r>
          </w:p>
          <w:p w14:paraId="0FCBE587" w14:textId="77777777" w:rsidR="00717F24" w:rsidRPr="008A163E" w:rsidRDefault="00717F24" w:rsidP="00E54009">
            <w:pPr>
              <w:rPr>
                <w:rFonts w:ascii="Calibri" w:hAnsi="Calibri" w:cs="Calibri"/>
                <w:szCs w:val="22"/>
              </w:rPr>
            </w:pPr>
          </w:p>
          <w:p w14:paraId="0321D2B4" w14:textId="77777777" w:rsidR="00717F24" w:rsidRPr="008A163E" w:rsidRDefault="00717F24" w:rsidP="00E54009">
            <w:pPr>
              <w:rPr>
                <w:rFonts w:ascii="Calibri" w:hAnsi="Calibri" w:cs="Calibri"/>
                <w:szCs w:val="22"/>
              </w:rPr>
            </w:pPr>
          </w:p>
          <w:p w14:paraId="12B36EFF" w14:textId="2B38CB7E" w:rsidR="00717F24" w:rsidRDefault="00AB3C7B" w:rsidP="00E54009">
            <w:pPr>
              <w:rPr>
                <w:rFonts w:ascii="Calibri" w:hAnsi="Calibri" w:cs="Calibri"/>
                <w:szCs w:val="22"/>
              </w:rPr>
            </w:pPr>
            <w:r w:rsidRPr="008A163E">
              <w:rPr>
                <w:rFonts w:ascii="Calibri" w:hAnsi="Calibri" w:cs="Calibri"/>
                <w:szCs w:val="22"/>
              </w:rPr>
              <w:t>Lucy suggested karaoke challenge and will promote for 6 October pub night.</w:t>
            </w:r>
          </w:p>
          <w:p w14:paraId="32CD4BD2" w14:textId="77777777" w:rsidR="0045288E" w:rsidRPr="008A163E" w:rsidRDefault="0045288E" w:rsidP="00E54009">
            <w:pPr>
              <w:rPr>
                <w:rFonts w:ascii="Calibri" w:hAnsi="Calibri" w:cs="Calibri"/>
                <w:szCs w:val="22"/>
              </w:rPr>
            </w:pPr>
          </w:p>
          <w:p w14:paraId="2951877C" w14:textId="2B781F5D" w:rsidR="00717F24" w:rsidRPr="008A163E" w:rsidRDefault="00AB3C7B" w:rsidP="00E54009">
            <w:pPr>
              <w:rPr>
                <w:rFonts w:ascii="Calibri" w:hAnsi="Calibri" w:cs="Calibri"/>
                <w:szCs w:val="22"/>
              </w:rPr>
            </w:pPr>
            <w:r w:rsidRPr="008A163E">
              <w:rPr>
                <w:rFonts w:ascii="Calibri" w:hAnsi="Calibri" w:cs="Calibri"/>
                <w:szCs w:val="22"/>
              </w:rPr>
              <w:t>Rob organising speakers fo</w:t>
            </w:r>
            <w:r w:rsidR="008A163E" w:rsidRPr="008A163E">
              <w:rPr>
                <w:rFonts w:ascii="Calibri" w:hAnsi="Calibri" w:cs="Calibri"/>
                <w:szCs w:val="22"/>
              </w:rPr>
              <w:t>r</w:t>
            </w:r>
            <w:r w:rsidRPr="008A163E">
              <w:rPr>
                <w:rFonts w:ascii="Calibri" w:hAnsi="Calibri" w:cs="Calibri"/>
                <w:szCs w:val="22"/>
              </w:rPr>
              <w:t xml:space="preserve"> 16 Sept event</w:t>
            </w:r>
            <w:r w:rsidR="008350E2">
              <w:rPr>
                <w:rFonts w:ascii="Calibri" w:hAnsi="Calibri" w:cs="Calibri"/>
                <w:szCs w:val="22"/>
              </w:rPr>
              <w:t>. Consensus that MNRA should support information session but not adopt a position</w:t>
            </w:r>
          </w:p>
          <w:p w14:paraId="56CEBB81" w14:textId="77777777" w:rsidR="004C7769" w:rsidRPr="008A163E" w:rsidRDefault="004C7769" w:rsidP="00E54009">
            <w:pPr>
              <w:rPr>
                <w:rFonts w:ascii="Calibri" w:hAnsi="Calibri" w:cs="Calibri"/>
                <w:szCs w:val="22"/>
              </w:rPr>
            </w:pPr>
          </w:p>
          <w:p w14:paraId="790289A6" w14:textId="744EC0E4" w:rsidR="008A163E" w:rsidRPr="008A163E" w:rsidRDefault="008A163E" w:rsidP="00E54009">
            <w:pPr>
              <w:rPr>
                <w:rFonts w:ascii="Calibri" w:hAnsi="Calibri" w:cs="Calibri"/>
                <w:szCs w:val="22"/>
              </w:rPr>
            </w:pPr>
            <w:r w:rsidRPr="008A163E">
              <w:rPr>
                <w:rFonts w:ascii="Calibri" w:hAnsi="Calibri" w:cs="Calibri"/>
                <w:szCs w:val="22"/>
              </w:rPr>
              <w:t>Karen &amp; Brian doing bar. Carmel to pick up donated veggie box from Manorina Farm on Friday for raffle.</w:t>
            </w:r>
          </w:p>
          <w:p w14:paraId="6D2B5429" w14:textId="77777777" w:rsidR="008350E2" w:rsidRDefault="008350E2" w:rsidP="00E54009">
            <w:pPr>
              <w:rPr>
                <w:rFonts w:ascii="Calibri" w:hAnsi="Calibri" w:cs="Calibri"/>
                <w:szCs w:val="22"/>
              </w:rPr>
            </w:pPr>
          </w:p>
          <w:p w14:paraId="740358FE" w14:textId="733AE73C" w:rsidR="008350E2" w:rsidRPr="008A163E" w:rsidRDefault="008350E2" w:rsidP="00E54009">
            <w:pPr>
              <w:rPr>
                <w:rFonts w:ascii="Calibri" w:hAnsi="Calibri" w:cs="Calibri"/>
                <w:szCs w:val="22"/>
              </w:rPr>
            </w:pPr>
            <w:r>
              <w:rPr>
                <w:rFonts w:ascii="Calibri" w:hAnsi="Calibri" w:cs="Calibri"/>
                <w:szCs w:val="22"/>
              </w:rPr>
              <w:t>Susan</w:t>
            </w:r>
          </w:p>
        </w:tc>
      </w:tr>
    </w:tbl>
    <w:p w14:paraId="4AE49837" w14:textId="77777777" w:rsidR="008350E2" w:rsidRPr="008A163E" w:rsidRDefault="008350E2" w:rsidP="002E3DA9"/>
    <w:p w14:paraId="42C38371" w14:textId="6FDC6C1A" w:rsidR="00306C3D" w:rsidRPr="00784453" w:rsidRDefault="000A5467" w:rsidP="00BF1C06">
      <w:pPr>
        <w:pStyle w:val="Standard"/>
        <w:ind w:left="709" w:hanging="851"/>
        <w:rPr>
          <w:lang w:val="en-AU"/>
        </w:rPr>
      </w:pPr>
      <w:r w:rsidRPr="00784453">
        <w:rPr>
          <w:lang w:val="en-AU"/>
        </w:rPr>
        <w:t xml:space="preserve">Meeting closed: </w:t>
      </w:r>
      <w:r w:rsidR="004C7769" w:rsidRPr="00784453">
        <w:rPr>
          <w:lang w:val="en-AU"/>
        </w:rPr>
        <w:t>8:45 pm</w:t>
      </w:r>
    </w:p>
    <w:p w14:paraId="1A693E16" w14:textId="37B5C02F" w:rsidR="008A163E" w:rsidRPr="008A163E" w:rsidRDefault="008A163E">
      <w:pPr>
        <w:rPr>
          <w:rFonts w:ascii="Arial" w:eastAsia="SimSun" w:hAnsi="Arial" w:cs="Arial"/>
          <w:kern w:val="3"/>
          <w:sz w:val="30"/>
          <w:szCs w:val="30"/>
          <w:lang w:eastAsia="zh-CN" w:bidi="hi-IN"/>
        </w:rPr>
      </w:pPr>
      <w:r w:rsidRPr="008A163E">
        <w:rPr>
          <w:sz w:val="30"/>
          <w:szCs w:val="30"/>
        </w:rPr>
        <w:br w:type="page"/>
      </w:r>
    </w:p>
    <w:p w14:paraId="529AAA4F" w14:textId="77777777" w:rsidR="00992768" w:rsidRPr="008A163E" w:rsidRDefault="00992768" w:rsidP="00992768">
      <w:pPr>
        <w:pStyle w:val="Standard"/>
        <w:ind w:left="709" w:firstLine="709"/>
        <w:rPr>
          <w:sz w:val="30"/>
          <w:szCs w:val="30"/>
          <w:lang w:val="en-AU"/>
        </w:rPr>
      </w:pPr>
    </w:p>
    <w:p w14:paraId="268D7C40" w14:textId="7EB254B9" w:rsidR="00992768" w:rsidRPr="008A163E" w:rsidRDefault="00992768" w:rsidP="00992768">
      <w:pPr>
        <w:pStyle w:val="Standard"/>
        <w:ind w:left="709" w:firstLine="709"/>
        <w:rPr>
          <w:sz w:val="30"/>
          <w:szCs w:val="30"/>
          <w:lang w:val="en-AU"/>
        </w:rPr>
      </w:pPr>
      <w:r w:rsidRPr="008A163E">
        <w:rPr>
          <w:sz w:val="30"/>
          <w:szCs w:val="30"/>
          <w:lang w:val="en-AU"/>
        </w:rPr>
        <w:t>Mt Nebo Residents' Association Inc. Treasurer's Report</w:t>
      </w:r>
    </w:p>
    <w:p w14:paraId="1CE45EF8" w14:textId="77777777" w:rsidR="00992768" w:rsidRDefault="00992768" w:rsidP="00992768">
      <w:pPr>
        <w:pStyle w:val="Standard"/>
        <w:jc w:val="center"/>
        <w:rPr>
          <w:sz w:val="30"/>
          <w:szCs w:val="30"/>
          <w:lang w:val="en-AU"/>
        </w:rPr>
      </w:pPr>
      <w:r w:rsidRPr="008A163E">
        <w:rPr>
          <w:sz w:val="30"/>
          <w:szCs w:val="30"/>
          <w:lang w:val="en-AU"/>
        </w:rPr>
        <w:t>Date: 1 September 2023</w:t>
      </w:r>
    </w:p>
    <w:p w14:paraId="1D6C1F02" w14:textId="77777777" w:rsidR="004C7769" w:rsidRPr="008A163E" w:rsidRDefault="004C7769" w:rsidP="00992768">
      <w:pPr>
        <w:pStyle w:val="Standard"/>
        <w:jc w:val="center"/>
        <w:rPr>
          <w:sz w:val="30"/>
          <w:szCs w:val="30"/>
          <w:lang w:val="en-AU"/>
        </w:rPr>
      </w:pPr>
    </w:p>
    <w:tbl>
      <w:tblPr>
        <w:tblW w:w="9972" w:type="dxa"/>
        <w:tblLayout w:type="fixed"/>
        <w:tblCellMar>
          <w:left w:w="10" w:type="dxa"/>
          <w:right w:w="10" w:type="dxa"/>
        </w:tblCellMar>
        <w:tblLook w:val="0000" w:firstRow="0" w:lastRow="0" w:firstColumn="0" w:lastColumn="0" w:noHBand="0" w:noVBand="0"/>
      </w:tblPr>
      <w:tblGrid>
        <w:gridCol w:w="4986"/>
        <w:gridCol w:w="4986"/>
      </w:tblGrid>
      <w:tr w:rsidR="00992768" w:rsidRPr="008A163E" w14:paraId="687CB389" w14:textId="77777777" w:rsidTr="00232737">
        <w:tc>
          <w:tcPr>
            <w:tcW w:w="498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001C2105" w14:textId="77777777" w:rsidR="00992768" w:rsidRPr="008A163E" w:rsidRDefault="00992768" w:rsidP="00232737">
            <w:pPr>
              <w:pStyle w:val="TableContents"/>
              <w:rPr>
                <w:sz w:val="30"/>
                <w:szCs w:val="30"/>
                <w:lang w:val="en-AU"/>
              </w:rPr>
            </w:pPr>
            <w:r w:rsidRPr="008A163E">
              <w:rPr>
                <w:sz w:val="30"/>
                <w:szCs w:val="30"/>
                <w:lang w:val="en-AU"/>
              </w:rPr>
              <w:t>Jinibara Project Acc</w:t>
            </w:r>
          </w:p>
        </w:tc>
        <w:tc>
          <w:tcPr>
            <w:tcW w:w="498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22B76E3" w14:textId="77777777" w:rsidR="00992768" w:rsidRPr="008A163E" w:rsidRDefault="00992768" w:rsidP="00232737">
            <w:pPr>
              <w:pStyle w:val="TableContents"/>
              <w:rPr>
                <w:sz w:val="30"/>
                <w:szCs w:val="30"/>
                <w:lang w:val="en-AU"/>
              </w:rPr>
            </w:pPr>
            <w:r w:rsidRPr="008A163E">
              <w:rPr>
                <w:sz w:val="30"/>
                <w:szCs w:val="30"/>
                <w:lang w:val="en-AU"/>
              </w:rPr>
              <w:t>$0.00</w:t>
            </w:r>
          </w:p>
        </w:tc>
      </w:tr>
      <w:tr w:rsidR="00992768" w:rsidRPr="008A163E" w14:paraId="62F29C68" w14:textId="77777777" w:rsidTr="00232737">
        <w:tc>
          <w:tcPr>
            <w:tcW w:w="4986" w:type="dxa"/>
            <w:tcBorders>
              <w:left w:val="single" w:sz="2" w:space="0" w:color="000000"/>
              <w:bottom w:val="single" w:sz="2" w:space="0" w:color="000000"/>
            </w:tcBorders>
            <w:shd w:val="clear" w:color="auto" w:fill="auto"/>
            <w:tcMar>
              <w:top w:w="55" w:type="dxa"/>
              <w:left w:w="55" w:type="dxa"/>
              <w:bottom w:w="55" w:type="dxa"/>
              <w:right w:w="55" w:type="dxa"/>
            </w:tcMar>
          </w:tcPr>
          <w:p w14:paraId="13008B87" w14:textId="77777777" w:rsidR="00992768" w:rsidRPr="008A163E" w:rsidRDefault="00992768" w:rsidP="00232737">
            <w:pPr>
              <w:pStyle w:val="TableContents"/>
              <w:rPr>
                <w:sz w:val="30"/>
                <w:szCs w:val="30"/>
                <w:lang w:val="en-AU"/>
              </w:rPr>
            </w:pPr>
            <w:r w:rsidRPr="008A163E">
              <w:rPr>
                <w:sz w:val="30"/>
                <w:szCs w:val="30"/>
                <w:lang w:val="en-AU"/>
              </w:rPr>
              <w:t>Cash Reserve Acc</w:t>
            </w:r>
          </w:p>
        </w:tc>
        <w:tc>
          <w:tcPr>
            <w:tcW w:w="498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6F57E15" w14:textId="77777777" w:rsidR="00992768" w:rsidRPr="008A163E" w:rsidRDefault="00992768" w:rsidP="00232737">
            <w:pPr>
              <w:pStyle w:val="TableContents"/>
              <w:rPr>
                <w:sz w:val="30"/>
                <w:szCs w:val="30"/>
                <w:lang w:val="en-AU"/>
              </w:rPr>
            </w:pPr>
            <w:r w:rsidRPr="008A163E">
              <w:rPr>
                <w:sz w:val="30"/>
                <w:szCs w:val="30"/>
                <w:lang w:val="en-AU"/>
              </w:rPr>
              <w:t>$106.98</w:t>
            </w:r>
          </w:p>
        </w:tc>
      </w:tr>
      <w:tr w:rsidR="00992768" w:rsidRPr="008A163E" w14:paraId="41BD27D4" w14:textId="77777777" w:rsidTr="00232737">
        <w:tc>
          <w:tcPr>
            <w:tcW w:w="4986" w:type="dxa"/>
            <w:tcBorders>
              <w:left w:val="single" w:sz="2" w:space="0" w:color="000000"/>
              <w:bottom w:val="single" w:sz="2" w:space="0" w:color="000000"/>
            </w:tcBorders>
            <w:shd w:val="clear" w:color="auto" w:fill="auto"/>
            <w:tcMar>
              <w:top w:w="55" w:type="dxa"/>
              <w:left w:w="55" w:type="dxa"/>
              <w:bottom w:w="55" w:type="dxa"/>
              <w:right w:w="55" w:type="dxa"/>
            </w:tcMar>
          </w:tcPr>
          <w:p w14:paraId="10672524" w14:textId="77777777" w:rsidR="00992768" w:rsidRPr="008A163E" w:rsidRDefault="00992768" w:rsidP="00232737">
            <w:pPr>
              <w:pStyle w:val="TableContents"/>
              <w:rPr>
                <w:sz w:val="30"/>
                <w:szCs w:val="30"/>
                <w:lang w:val="en-AU"/>
              </w:rPr>
            </w:pPr>
            <w:r w:rsidRPr="008A163E">
              <w:rPr>
                <w:sz w:val="30"/>
                <w:szCs w:val="30"/>
                <w:lang w:val="en-AU"/>
              </w:rPr>
              <w:t>Cheque Acc</w:t>
            </w:r>
          </w:p>
        </w:tc>
        <w:tc>
          <w:tcPr>
            <w:tcW w:w="498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0088402" w14:textId="77777777" w:rsidR="00992768" w:rsidRPr="008A163E" w:rsidRDefault="00992768" w:rsidP="00232737">
            <w:pPr>
              <w:pStyle w:val="TableContents"/>
              <w:rPr>
                <w:sz w:val="30"/>
                <w:szCs w:val="30"/>
                <w:lang w:val="en-AU"/>
              </w:rPr>
            </w:pPr>
            <w:r w:rsidRPr="008A163E">
              <w:rPr>
                <w:sz w:val="30"/>
                <w:szCs w:val="30"/>
                <w:lang w:val="en-AU"/>
              </w:rPr>
              <w:t>$10,104.58</w:t>
            </w:r>
          </w:p>
        </w:tc>
      </w:tr>
      <w:tr w:rsidR="00992768" w:rsidRPr="008A163E" w14:paraId="54E67C52" w14:textId="77777777" w:rsidTr="00232737">
        <w:tc>
          <w:tcPr>
            <w:tcW w:w="4986" w:type="dxa"/>
            <w:tcBorders>
              <w:left w:val="single" w:sz="2" w:space="0" w:color="000000"/>
              <w:bottom w:val="single" w:sz="2" w:space="0" w:color="000000"/>
            </w:tcBorders>
            <w:shd w:val="clear" w:color="auto" w:fill="auto"/>
            <w:tcMar>
              <w:top w:w="55" w:type="dxa"/>
              <w:left w:w="55" w:type="dxa"/>
              <w:bottom w:w="55" w:type="dxa"/>
              <w:right w:w="55" w:type="dxa"/>
            </w:tcMar>
          </w:tcPr>
          <w:p w14:paraId="10ADC776" w14:textId="77777777" w:rsidR="00992768" w:rsidRPr="008A163E" w:rsidRDefault="00992768" w:rsidP="00232737">
            <w:pPr>
              <w:pStyle w:val="TableContents"/>
              <w:rPr>
                <w:sz w:val="30"/>
                <w:szCs w:val="30"/>
                <w:lang w:val="en-AU"/>
              </w:rPr>
            </w:pPr>
            <w:r w:rsidRPr="008A163E">
              <w:rPr>
                <w:sz w:val="30"/>
                <w:szCs w:val="30"/>
                <w:lang w:val="en-AU"/>
              </w:rPr>
              <w:t>Debit Card Acc</w:t>
            </w:r>
          </w:p>
        </w:tc>
        <w:tc>
          <w:tcPr>
            <w:tcW w:w="498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5C9AC5E" w14:textId="77777777" w:rsidR="00992768" w:rsidRPr="008A163E" w:rsidRDefault="00992768" w:rsidP="00232737">
            <w:pPr>
              <w:pStyle w:val="TableContents"/>
              <w:rPr>
                <w:sz w:val="30"/>
                <w:szCs w:val="30"/>
                <w:lang w:val="en-AU"/>
              </w:rPr>
            </w:pPr>
            <w:r w:rsidRPr="008A163E">
              <w:rPr>
                <w:sz w:val="30"/>
                <w:szCs w:val="30"/>
                <w:lang w:val="en-AU"/>
              </w:rPr>
              <w:t>$275.26</w:t>
            </w:r>
          </w:p>
        </w:tc>
      </w:tr>
      <w:tr w:rsidR="00992768" w:rsidRPr="008A163E" w14:paraId="1DD4B5A3" w14:textId="77777777" w:rsidTr="00232737">
        <w:tc>
          <w:tcPr>
            <w:tcW w:w="4986" w:type="dxa"/>
            <w:tcBorders>
              <w:left w:val="single" w:sz="2" w:space="0" w:color="000000"/>
              <w:bottom w:val="single" w:sz="2" w:space="0" w:color="000000"/>
            </w:tcBorders>
            <w:shd w:val="clear" w:color="auto" w:fill="auto"/>
            <w:tcMar>
              <w:top w:w="55" w:type="dxa"/>
              <w:left w:w="55" w:type="dxa"/>
              <w:bottom w:w="55" w:type="dxa"/>
              <w:right w:w="55" w:type="dxa"/>
            </w:tcMar>
          </w:tcPr>
          <w:p w14:paraId="293C3E77" w14:textId="77777777" w:rsidR="00992768" w:rsidRPr="008A163E" w:rsidRDefault="00992768" w:rsidP="00232737">
            <w:pPr>
              <w:pStyle w:val="TableContents"/>
              <w:rPr>
                <w:sz w:val="30"/>
                <w:szCs w:val="30"/>
                <w:lang w:val="en-AU"/>
              </w:rPr>
            </w:pPr>
            <w:r w:rsidRPr="008A163E">
              <w:rPr>
                <w:sz w:val="30"/>
                <w:szCs w:val="30"/>
                <w:lang w:val="en-AU"/>
              </w:rPr>
              <w:t>Cash On Hand</w:t>
            </w:r>
          </w:p>
        </w:tc>
        <w:tc>
          <w:tcPr>
            <w:tcW w:w="498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7352B8F" w14:textId="77777777" w:rsidR="00992768" w:rsidRPr="008A163E" w:rsidRDefault="00992768" w:rsidP="00232737">
            <w:pPr>
              <w:pStyle w:val="TableContents"/>
              <w:rPr>
                <w:sz w:val="30"/>
                <w:szCs w:val="30"/>
                <w:lang w:val="en-AU"/>
              </w:rPr>
            </w:pPr>
            <w:r w:rsidRPr="008A163E">
              <w:rPr>
                <w:sz w:val="30"/>
                <w:szCs w:val="30"/>
                <w:lang w:val="en-AU"/>
              </w:rPr>
              <w:t>$453.00</w:t>
            </w:r>
          </w:p>
        </w:tc>
      </w:tr>
      <w:tr w:rsidR="00992768" w:rsidRPr="008A163E" w14:paraId="7C940887" w14:textId="77777777" w:rsidTr="00232737">
        <w:tc>
          <w:tcPr>
            <w:tcW w:w="4986" w:type="dxa"/>
            <w:tcBorders>
              <w:left w:val="single" w:sz="2" w:space="0" w:color="000000"/>
              <w:bottom w:val="single" w:sz="2" w:space="0" w:color="000000"/>
            </w:tcBorders>
            <w:shd w:val="clear" w:color="auto" w:fill="auto"/>
            <w:tcMar>
              <w:top w:w="55" w:type="dxa"/>
              <w:left w:w="55" w:type="dxa"/>
              <w:bottom w:w="55" w:type="dxa"/>
              <w:right w:w="55" w:type="dxa"/>
            </w:tcMar>
          </w:tcPr>
          <w:p w14:paraId="0448F9E5" w14:textId="77777777" w:rsidR="00992768" w:rsidRPr="008A163E" w:rsidRDefault="00992768" w:rsidP="00232737">
            <w:pPr>
              <w:pStyle w:val="TableContents"/>
              <w:rPr>
                <w:sz w:val="30"/>
                <w:szCs w:val="30"/>
                <w:lang w:val="en-AU"/>
              </w:rPr>
            </w:pPr>
            <w:r w:rsidRPr="008A163E">
              <w:rPr>
                <w:sz w:val="30"/>
                <w:szCs w:val="30"/>
                <w:lang w:val="en-AU"/>
              </w:rPr>
              <w:t>Total money on hand</w:t>
            </w:r>
          </w:p>
        </w:tc>
        <w:tc>
          <w:tcPr>
            <w:tcW w:w="498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EA78B32" w14:textId="77777777" w:rsidR="00992768" w:rsidRPr="008A163E" w:rsidRDefault="00992768" w:rsidP="00232737">
            <w:pPr>
              <w:pStyle w:val="TableContents"/>
              <w:rPr>
                <w:lang w:val="en-AU"/>
              </w:rPr>
            </w:pPr>
            <w:r w:rsidRPr="008A163E">
              <w:rPr>
                <w:sz w:val="30"/>
                <w:szCs w:val="30"/>
                <w:lang w:val="en-AU"/>
              </w:rPr>
              <w:t>$10,939.82</w:t>
            </w:r>
          </w:p>
        </w:tc>
      </w:tr>
      <w:tr w:rsidR="00992768" w:rsidRPr="008A163E" w14:paraId="0AEA2C86" w14:textId="77777777" w:rsidTr="00232737">
        <w:tc>
          <w:tcPr>
            <w:tcW w:w="4986" w:type="dxa"/>
            <w:tcBorders>
              <w:left w:val="single" w:sz="2" w:space="0" w:color="000000"/>
              <w:bottom w:val="single" w:sz="2" w:space="0" w:color="000000"/>
            </w:tcBorders>
            <w:shd w:val="clear" w:color="auto" w:fill="auto"/>
            <w:tcMar>
              <w:top w:w="55" w:type="dxa"/>
              <w:left w:w="55" w:type="dxa"/>
              <w:bottom w:w="55" w:type="dxa"/>
              <w:right w:w="55" w:type="dxa"/>
            </w:tcMar>
          </w:tcPr>
          <w:p w14:paraId="56181D8D" w14:textId="77777777" w:rsidR="00992768" w:rsidRPr="008A163E" w:rsidRDefault="00992768" w:rsidP="00232737">
            <w:pPr>
              <w:pStyle w:val="TableContents"/>
              <w:rPr>
                <w:sz w:val="30"/>
                <w:szCs w:val="30"/>
                <w:lang w:val="en-AU"/>
              </w:rPr>
            </w:pPr>
            <w:r w:rsidRPr="008A163E">
              <w:rPr>
                <w:sz w:val="30"/>
                <w:szCs w:val="30"/>
                <w:lang w:val="en-AU"/>
              </w:rPr>
              <w:t>Less grants to be acquitted</w:t>
            </w:r>
          </w:p>
        </w:tc>
        <w:tc>
          <w:tcPr>
            <w:tcW w:w="498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6328376" w14:textId="77777777" w:rsidR="00992768" w:rsidRPr="008A163E" w:rsidRDefault="00992768" w:rsidP="00232737">
            <w:pPr>
              <w:pStyle w:val="TableContents"/>
              <w:rPr>
                <w:sz w:val="30"/>
                <w:szCs w:val="30"/>
                <w:lang w:val="en-AU"/>
              </w:rPr>
            </w:pPr>
            <w:r w:rsidRPr="008A163E">
              <w:rPr>
                <w:sz w:val="30"/>
                <w:szCs w:val="30"/>
                <w:lang w:val="en-AU"/>
              </w:rPr>
              <w:t>$0.00</w:t>
            </w:r>
          </w:p>
        </w:tc>
      </w:tr>
      <w:tr w:rsidR="00992768" w:rsidRPr="008A163E" w14:paraId="243AA897" w14:textId="77777777" w:rsidTr="00232737">
        <w:tc>
          <w:tcPr>
            <w:tcW w:w="4986" w:type="dxa"/>
            <w:tcBorders>
              <w:left w:val="single" w:sz="2" w:space="0" w:color="000000"/>
              <w:bottom w:val="single" w:sz="2" w:space="0" w:color="000000"/>
            </w:tcBorders>
            <w:shd w:val="clear" w:color="auto" w:fill="auto"/>
            <w:tcMar>
              <w:top w:w="55" w:type="dxa"/>
              <w:left w:w="55" w:type="dxa"/>
              <w:bottom w:w="55" w:type="dxa"/>
              <w:right w:w="55" w:type="dxa"/>
            </w:tcMar>
          </w:tcPr>
          <w:p w14:paraId="54BABE76" w14:textId="77777777" w:rsidR="00992768" w:rsidRPr="008A163E" w:rsidRDefault="00992768" w:rsidP="00232737">
            <w:pPr>
              <w:pStyle w:val="TableContents"/>
              <w:rPr>
                <w:sz w:val="30"/>
                <w:szCs w:val="30"/>
                <w:lang w:val="en-AU"/>
              </w:rPr>
            </w:pPr>
            <w:r w:rsidRPr="008A163E">
              <w:rPr>
                <w:sz w:val="30"/>
                <w:szCs w:val="30"/>
                <w:lang w:val="en-AU"/>
              </w:rPr>
              <w:t>Less hall hire deposits to be refunded</w:t>
            </w:r>
          </w:p>
        </w:tc>
        <w:tc>
          <w:tcPr>
            <w:tcW w:w="498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B298E09" w14:textId="77777777" w:rsidR="00992768" w:rsidRPr="008A163E" w:rsidRDefault="00992768" w:rsidP="00232737">
            <w:pPr>
              <w:pStyle w:val="TableContents"/>
              <w:rPr>
                <w:sz w:val="30"/>
                <w:szCs w:val="30"/>
                <w:lang w:val="en-AU"/>
              </w:rPr>
            </w:pPr>
            <w:r w:rsidRPr="008A163E">
              <w:rPr>
                <w:sz w:val="30"/>
                <w:szCs w:val="30"/>
                <w:lang w:val="en-AU"/>
              </w:rPr>
              <w:t>$0.00</w:t>
            </w:r>
          </w:p>
        </w:tc>
      </w:tr>
      <w:tr w:rsidR="00992768" w:rsidRPr="008A163E" w14:paraId="73251138" w14:textId="77777777" w:rsidTr="00232737">
        <w:trPr>
          <w:trHeight w:val="25"/>
        </w:trPr>
        <w:tc>
          <w:tcPr>
            <w:tcW w:w="4986" w:type="dxa"/>
            <w:tcBorders>
              <w:left w:val="single" w:sz="2" w:space="0" w:color="000000"/>
              <w:bottom w:val="single" w:sz="2" w:space="0" w:color="000000"/>
            </w:tcBorders>
            <w:shd w:val="clear" w:color="auto" w:fill="auto"/>
            <w:tcMar>
              <w:top w:w="55" w:type="dxa"/>
              <w:left w:w="55" w:type="dxa"/>
              <w:bottom w:w="55" w:type="dxa"/>
              <w:right w:w="55" w:type="dxa"/>
            </w:tcMar>
          </w:tcPr>
          <w:p w14:paraId="796280F8" w14:textId="77777777" w:rsidR="00992768" w:rsidRPr="008A163E" w:rsidRDefault="00992768" w:rsidP="00232737">
            <w:pPr>
              <w:pStyle w:val="TableContents"/>
              <w:rPr>
                <w:sz w:val="30"/>
                <w:szCs w:val="30"/>
                <w:lang w:val="en-AU"/>
              </w:rPr>
            </w:pPr>
            <w:r w:rsidRPr="008A163E">
              <w:rPr>
                <w:sz w:val="30"/>
                <w:szCs w:val="30"/>
                <w:lang w:val="en-AU"/>
              </w:rPr>
              <w:t xml:space="preserve">Total </w:t>
            </w:r>
          </w:p>
        </w:tc>
        <w:tc>
          <w:tcPr>
            <w:tcW w:w="498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2FA9B4F" w14:textId="77777777" w:rsidR="00992768" w:rsidRPr="008A163E" w:rsidRDefault="00992768" w:rsidP="00232737">
            <w:pPr>
              <w:pStyle w:val="TableContents"/>
              <w:rPr>
                <w:lang w:val="en-AU"/>
              </w:rPr>
            </w:pPr>
            <w:r w:rsidRPr="008A163E">
              <w:rPr>
                <w:sz w:val="30"/>
                <w:szCs w:val="30"/>
                <w:lang w:val="en-AU"/>
              </w:rPr>
              <w:t>$10,939.82</w:t>
            </w:r>
          </w:p>
        </w:tc>
      </w:tr>
    </w:tbl>
    <w:p w14:paraId="70128448" w14:textId="77777777" w:rsidR="00992768" w:rsidRPr="008A163E" w:rsidRDefault="00992768" w:rsidP="00992768">
      <w:pPr>
        <w:pStyle w:val="Standard"/>
        <w:rPr>
          <w:sz w:val="30"/>
          <w:szCs w:val="30"/>
          <w:lang w:val="en-AU"/>
        </w:rPr>
      </w:pPr>
    </w:p>
    <w:p w14:paraId="1169B093" w14:textId="77777777" w:rsidR="00992768" w:rsidRPr="008A163E" w:rsidRDefault="00992768" w:rsidP="00992768">
      <w:pPr>
        <w:pStyle w:val="Standard"/>
        <w:rPr>
          <w:sz w:val="30"/>
          <w:szCs w:val="30"/>
          <w:lang w:val="en-AU"/>
        </w:rPr>
      </w:pPr>
      <w:r w:rsidRPr="008A163E">
        <w:rPr>
          <w:sz w:val="30"/>
          <w:szCs w:val="30"/>
          <w:lang w:val="en-AU"/>
        </w:rPr>
        <w:t xml:space="preserve">Bills Paid: </w:t>
      </w:r>
    </w:p>
    <w:p w14:paraId="1EA7B8F8" w14:textId="77777777" w:rsidR="00992768" w:rsidRPr="008A163E" w:rsidRDefault="00992768" w:rsidP="00992768">
      <w:pPr>
        <w:pStyle w:val="Standard"/>
        <w:rPr>
          <w:lang w:val="en-AU"/>
        </w:rPr>
      </w:pPr>
    </w:p>
    <w:p w14:paraId="236FB319" w14:textId="77777777" w:rsidR="00992768" w:rsidRPr="008A163E" w:rsidRDefault="00992768" w:rsidP="00992768">
      <w:pPr>
        <w:pStyle w:val="Standard"/>
        <w:rPr>
          <w:lang w:val="en-AU"/>
        </w:rPr>
      </w:pPr>
      <w:r w:rsidRPr="008A163E">
        <w:rPr>
          <w:lang w:val="en-AU"/>
        </w:rPr>
        <w:t>Bar supplies: $442.60</w:t>
      </w:r>
    </w:p>
    <w:p w14:paraId="0F3697FB" w14:textId="77777777" w:rsidR="00992768" w:rsidRPr="008A163E" w:rsidRDefault="00992768" w:rsidP="00992768">
      <w:pPr>
        <w:pStyle w:val="Standard"/>
        <w:rPr>
          <w:lang w:val="en-AU"/>
        </w:rPr>
      </w:pPr>
      <w:r w:rsidRPr="008A163E">
        <w:rPr>
          <w:lang w:val="en-AU"/>
        </w:rPr>
        <w:t>AGL (electricity): $233.61 (after Qld/Aus government energy bill relief of $162.50 and feed-in credit of $34.16).</w:t>
      </w:r>
    </w:p>
    <w:p w14:paraId="3C71401E" w14:textId="77777777" w:rsidR="00992768" w:rsidRPr="008A163E" w:rsidRDefault="00992768" w:rsidP="00992768">
      <w:pPr>
        <w:pStyle w:val="Standard"/>
        <w:rPr>
          <w:lang w:val="en-AU"/>
        </w:rPr>
      </w:pPr>
      <w:r w:rsidRPr="008A163E">
        <w:rPr>
          <w:lang w:val="en-AU"/>
        </w:rPr>
        <w:t>Peace n Choir (food sales from August pub night): $635.00</w:t>
      </w:r>
    </w:p>
    <w:p w14:paraId="5FB580C2" w14:textId="77777777" w:rsidR="00992768" w:rsidRPr="008A163E" w:rsidRDefault="00992768" w:rsidP="00992768">
      <w:pPr>
        <w:pStyle w:val="Standard"/>
        <w:rPr>
          <w:lang w:val="en-AU"/>
        </w:rPr>
      </w:pPr>
      <w:r w:rsidRPr="008A163E">
        <w:rPr>
          <w:lang w:val="en-AU"/>
        </w:rPr>
        <w:t>Flyways (food sales from movie night): $265.00</w:t>
      </w:r>
    </w:p>
    <w:p w14:paraId="511985B7" w14:textId="77777777" w:rsidR="00992768" w:rsidRPr="008A163E" w:rsidRDefault="00992768" w:rsidP="00992768">
      <w:pPr>
        <w:pStyle w:val="Standard"/>
        <w:rPr>
          <w:lang w:val="en-AU"/>
        </w:rPr>
      </w:pPr>
    </w:p>
    <w:p w14:paraId="346F9E68" w14:textId="77777777" w:rsidR="00992768" w:rsidRPr="008A163E" w:rsidRDefault="00992768" w:rsidP="00992768">
      <w:pPr>
        <w:pStyle w:val="Standard"/>
        <w:rPr>
          <w:lang w:val="en-AU"/>
        </w:rPr>
      </w:pPr>
      <w:r w:rsidRPr="008A163E">
        <w:rPr>
          <w:sz w:val="30"/>
          <w:szCs w:val="30"/>
          <w:lang w:val="en-AU"/>
        </w:rPr>
        <w:t xml:space="preserve">Bills to Pay: </w:t>
      </w:r>
      <w:r w:rsidRPr="008A163E">
        <w:rPr>
          <w:lang w:val="en-AU"/>
        </w:rPr>
        <w:t>Scanlan Pest Control: $330.00</w:t>
      </w:r>
    </w:p>
    <w:p w14:paraId="391CD5EC" w14:textId="77777777" w:rsidR="00992768" w:rsidRPr="008A163E" w:rsidRDefault="00992768" w:rsidP="00992768">
      <w:pPr>
        <w:pStyle w:val="Standard"/>
        <w:rPr>
          <w:sz w:val="30"/>
          <w:szCs w:val="30"/>
          <w:lang w:val="en-AU"/>
        </w:rPr>
      </w:pPr>
    </w:p>
    <w:p w14:paraId="224785EB" w14:textId="77777777" w:rsidR="00992768" w:rsidRPr="008A163E" w:rsidRDefault="00992768" w:rsidP="00992768">
      <w:pPr>
        <w:pStyle w:val="Standard"/>
        <w:rPr>
          <w:sz w:val="30"/>
          <w:szCs w:val="30"/>
          <w:lang w:val="en-AU"/>
        </w:rPr>
      </w:pPr>
      <w:r w:rsidRPr="008A163E">
        <w:rPr>
          <w:sz w:val="30"/>
          <w:szCs w:val="30"/>
          <w:lang w:val="en-AU"/>
        </w:rPr>
        <w:t>General Business:</w:t>
      </w:r>
    </w:p>
    <w:p w14:paraId="2CE95147" w14:textId="77777777" w:rsidR="00992768" w:rsidRPr="008A163E" w:rsidRDefault="00992768" w:rsidP="00992768">
      <w:pPr>
        <w:pStyle w:val="Standard"/>
        <w:rPr>
          <w:b/>
          <w:lang w:val="en-AU"/>
        </w:rPr>
      </w:pPr>
    </w:p>
    <w:p w14:paraId="0DDFE085" w14:textId="77777777" w:rsidR="00992768" w:rsidRPr="008A163E" w:rsidRDefault="00992768" w:rsidP="00992768">
      <w:pPr>
        <w:pStyle w:val="Standard"/>
        <w:numPr>
          <w:ilvl w:val="0"/>
          <w:numId w:val="12"/>
        </w:numPr>
        <w:textAlignment w:val="baseline"/>
        <w:rPr>
          <w:b/>
          <w:lang w:val="en-AU"/>
        </w:rPr>
      </w:pPr>
      <w:r w:rsidRPr="008A163E">
        <w:rPr>
          <w:b/>
          <w:lang w:val="en-AU"/>
        </w:rPr>
        <w:t>Fundraising (August):</w:t>
      </w:r>
    </w:p>
    <w:p w14:paraId="60B50BFB" w14:textId="77777777" w:rsidR="00992768" w:rsidRPr="008A163E" w:rsidRDefault="00992768" w:rsidP="00992768">
      <w:pPr>
        <w:pStyle w:val="Standard"/>
        <w:ind w:left="709"/>
        <w:rPr>
          <w:lang w:val="en-AU"/>
        </w:rPr>
      </w:pPr>
      <w:r w:rsidRPr="008A163E">
        <w:rPr>
          <w:lang w:val="en-AU"/>
        </w:rPr>
        <w:t>Hall Hire: $345.00</w:t>
      </w:r>
    </w:p>
    <w:p w14:paraId="1C9988D5" w14:textId="77777777" w:rsidR="00992768" w:rsidRPr="008A163E" w:rsidRDefault="00992768" w:rsidP="00992768">
      <w:pPr>
        <w:pStyle w:val="Standard"/>
        <w:ind w:left="709"/>
        <w:rPr>
          <w:lang w:val="en-AU"/>
        </w:rPr>
      </w:pPr>
      <w:r w:rsidRPr="008A163E">
        <w:rPr>
          <w:lang w:val="en-AU"/>
        </w:rPr>
        <w:t>August  pub night (net of Choir food sales): $762.00</w:t>
      </w:r>
    </w:p>
    <w:p w14:paraId="49231564" w14:textId="77777777" w:rsidR="00992768" w:rsidRPr="008A163E" w:rsidRDefault="00992768" w:rsidP="00992768">
      <w:pPr>
        <w:pStyle w:val="Standard"/>
        <w:ind w:left="709"/>
        <w:rPr>
          <w:lang w:val="en-AU"/>
        </w:rPr>
      </w:pPr>
      <w:r w:rsidRPr="008A163E">
        <w:rPr>
          <w:lang w:val="en-AU"/>
        </w:rPr>
        <w:t>August  Musos afternoon: $349.00</w:t>
      </w:r>
    </w:p>
    <w:p w14:paraId="61F87824" w14:textId="77777777" w:rsidR="00992768" w:rsidRPr="008A163E" w:rsidRDefault="00992768" w:rsidP="00992768">
      <w:pPr>
        <w:pStyle w:val="Standard"/>
        <w:ind w:left="709"/>
        <w:rPr>
          <w:lang w:val="en-AU"/>
        </w:rPr>
      </w:pPr>
    </w:p>
    <w:p w14:paraId="1425DC9D" w14:textId="77777777" w:rsidR="00992768" w:rsidRPr="008A163E" w:rsidRDefault="00992768" w:rsidP="00992768">
      <w:pPr>
        <w:pStyle w:val="Standard"/>
        <w:numPr>
          <w:ilvl w:val="0"/>
          <w:numId w:val="12"/>
        </w:numPr>
        <w:textAlignment w:val="baseline"/>
        <w:rPr>
          <w:b/>
          <w:lang w:val="en-AU"/>
        </w:rPr>
      </w:pPr>
      <w:r w:rsidRPr="008A163E">
        <w:rPr>
          <w:b/>
          <w:lang w:val="en-AU"/>
        </w:rPr>
        <w:t>Correction - Fundraising (June):</w:t>
      </w:r>
    </w:p>
    <w:p w14:paraId="0B8D3D38" w14:textId="77777777" w:rsidR="00992768" w:rsidRPr="008A163E" w:rsidRDefault="00992768" w:rsidP="00992768">
      <w:pPr>
        <w:pStyle w:val="Standard"/>
        <w:ind w:left="709"/>
        <w:rPr>
          <w:lang w:val="en-AU"/>
        </w:rPr>
      </w:pPr>
      <w:r w:rsidRPr="008A163E">
        <w:rPr>
          <w:lang w:val="en-AU"/>
        </w:rPr>
        <w:t>Flyways movie night was $636.00 less $265.00 of food sales raised as a donation, therefore, $371.00 for MNRA.</w:t>
      </w:r>
    </w:p>
    <w:p w14:paraId="44723A13" w14:textId="77777777" w:rsidR="00992768" w:rsidRPr="008A163E" w:rsidRDefault="00992768" w:rsidP="00992768">
      <w:pPr>
        <w:pStyle w:val="Standard"/>
        <w:ind w:left="709"/>
        <w:rPr>
          <w:lang w:val="en-AU"/>
        </w:rPr>
      </w:pPr>
    </w:p>
    <w:p w14:paraId="6D2AD599" w14:textId="77777777" w:rsidR="00992768" w:rsidRPr="008A163E" w:rsidRDefault="00992768" w:rsidP="00992768">
      <w:pPr>
        <w:pStyle w:val="Standard"/>
        <w:numPr>
          <w:ilvl w:val="0"/>
          <w:numId w:val="12"/>
        </w:numPr>
        <w:textAlignment w:val="baseline"/>
        <w:rPr>
          <w:b/>
          <w:lang w:val="en-AU"/>
        </w:rPr>
      </w:pPr>
      <w:r w:rsidRPr="008A163E">
        <w:rPr>
          <w:b/>
          <w:lang w:val="en-AU"/>
        </w:rPr>
        <w:t>Other –AGL credit</w:t>
      </w:r>
    </w:p>
    <w:p w14:paraId="3EF244A2" w14:textId="3E3A803A" w:rsidR="00306C3D" w:rsidRPr="008A163E" w:rsidRDefault="00992768" w:rsidP="004C4752">
      <w:pPr>
        <w:pStyle w:val="Standard"/>
        <w:ind w:left="720"/>
        <w:rPr>
          <w:lang w:val="en-AU"/>
        </w:rPr>
      </w:pPr>
      <w:r w:rsidRPr="008A163E">
        <w:rPr>
          <w:lang w:val="en-AU"/>
        </w:rPr>
        <w:t>AGL advised last bill was incorrect and a credit of $58.66 will be applied to the next bill.</w:t>
      </w:r>
    </w:p>
    <w:p w14:paraId="7D6492BA" w14:textId="77777777" w:rsidR="008A163E" w:rsidRPr="008A163E" w:rsidRDefault="008A163E" w:rsidP="004C4752">
      <w:pPr>
        <w:pStyle w:val="Standard"/>
        <w:ind w:left="720"/>
        <w:rPr>
          <w:lang w:val="en-AU"/>
        </w:rPr>
      </w:pPr>
    </w:p>
    <w:p w14:paraId="286BAA4E" w14:textId="45714AE7" w:rsidR="008A163E" w:rsidRPr="008A163E" w:rsidRDefault="008A163E">
      <w:pPr>
        <w:rPr>
          <w:rFonts w:ascii="Arial" w:eastAsia="SimSun" w:hAnsi="Arial" w:cs="Arial"/>
          <w:kern w:val="3"/>
          <w:sz w:val="24"/>
          <w:lang w:eastAsia="zh-CN" w:bidi="hi-IN"/>
        </w:rPr>
      </w:pPr>
      <w:r w:rsidRPr="008A163E">
        <w:br w:type="page"/>
      </w:r>
    </w:p>
    <w:p w14:paraId="5C1567EC" w14:textId="77777777" w:rsidR="008A163E" w:rsidRDefault="008A163E" w:rsidP="004C4752">
      <w:pPr>
        <w:pStyle w:val="Standard"/>
        <w:ind w:left="720"/>
        <w:rPr>
          <w:b/>
          <w:bCs/>
          <w:lang w:val="en-AU"/>
        </w:rPr>
      </w:pPr>
    </w:p>
    <w:p w14:paraId="26534E38" w14:textId="33CAB0C0" w:rsidR="008A163E" w:rsidRDefault="008A163E" w:rsidP="004C4752">
      <w:pPr>
        <w:pStyle w:val="Standard"/>
        <w:ind w:left="720"/>
        <w:rPr>
          <w:lang w:val="en-AU"/>
        </w:rPr>
      </w:pPr>
      <w:r>
        <w:rPr>
          <w:b/>
          <w:bCs/>
          <w:lang w:val="en-AU"/>
        </w:rPr>
        <w:t xml:space="preserve">ROADS UPDATE FROM </w:t>
      </w:r>
      <w:r w:rsidR="004C7769">
        <w:rPr>
          <w:b/>
          <w:bCs/>
          <w:lang w:val="en-AU"/>
        </w:rPr>
        <w:t xml:space="preserve">CR </w:t>
      </w:r>
      <w:r>
        <w:rPr>
          <w:b/>
          <w:bCs/>
          <w:lang w:val="en-AU"/>
        </w:rPr>
        <w:t>DARREN GRIMWADE</w:t>
      </w:r>
      <w:r w:rsidR="004C7769">
        <w:rPr>
          <w:b/>
          <w:bCs/>
          <w:lang w:val="en-AU"/>
        </w:rPr>
        <w:t>’S OFFICE</w:t>
      </w:r>
    </w:p>
    <w:p w14:paraId="18A95C0F" w14:textId="77777777" w:rsidR="008A163E" w:rsidRDefault="008A163E" w:rsidP="004C4752">
      <w:pPr>
        <w:pStyle w:val="Standard"/>
        <w:ind w:left="720"/>
        <w:rPr>
          <w:lang w:val="en-AU"/>
        </w:rPr>
      </w:pPr>
    </w:p>
    <w:p w14:paraId="57B4468E" w14:textId="08E286F1" w:rsidR="008A163E" w:rsidRDefault="008A163E" w:rsidP="008A163E">
      <w:pPr>
        <w:pStyle w:val="PlainText"/>
        <w:rPr>
          <w:lang w:val="en-AU"/>
        </w:rPr>
      </w:pPr>
      <w:r>
        <w:rPr>
          <w:lang w:val="en-AU"/>
        </w:rPr>
        <w:t xml:space="preserve">Please see below an update for the works at Mt Nebo, Road Safety Upgrade, </w:t>
      </w:r>
      <w:r w:rsidR="0045288E">
        <w:rPr>
          <w:lang w:val="en-AU"/>
        </w:rPr>
        <w:t xml:space="preserve">and </w:t>
      </w:r>
      <w:r>
        <w:rPr>
          <w:lang w:val="en-AU"/>
        </w:rPr>
        <w:t>the post budget reference to the Goat Track related to these projects.</w:t>
      </w:r>
    </w:p>
    <w:p w14:paraId="3A03ACCC" w14:textId="77777777" w:rsidR="008A163E" w:rsidRDefault="008A163E" w:rsidP="008A163E">
      <w:pPr>
        <w:pStyle w:val="PlainText"/>
        <w:rPr>
          <w:lang w:val="en-AU"/>
        </w:rPr>
      </w:pPr>
      <w:r>
        <w:rPr>
          <w:lang w:val="en-AU"/>
        </w:rPr>
        <w:t> </w:t>
      </w:r>
    </w:p>
    <w:p w14:paraId="3A08E793" w14:textId="77777777" w:rsidR="008A163E" w:rsidRDefault="008A163E" w:rsidP="008A163E">
      <w:pPr>
        <w:pStyle w:val="PlainText"/>
        <w:rPr>
          <w:lang w:val="en-AU"/>
        </w:rPr>
      </w:pPr>
      <w:r>
        <w:rPr>
          <w:lang w:val="en-AU"/>
        </w:rPr>
        <w:t xml:space="preserve">Councillor Grimwade won't be in attendance tonight, he asked me to pass on his apology and he will definitely see you before the year is out. </w:t>
      </w:r>
    </w:p>
    <w:p w14:paraId="02A8C79A" w14:textId="77777777" w:rsidR="008A163E" w:rsidRDefault="008A163E" w:rsidP="008A163E">
      <w:pPr>
        <w:pStyle w:val="PlainText"/>
        <w:rPr>
          <w:lang w:val="en-AU"/>
        </w:rPr>
      </w:pPr>
      <w:r>
        <w:rPr>
          <w:lang w:val="en-AU"/>
        </w:rPr>
        <w:t> </w:t>
      </w:r>
    </w:p>
    <w:p w14:paraId="1FFE0037" w14:textId="77777777" w:rsidR="008A163E" w:rsidRDefault="008A163E" w:rsidP="008A163E">
      <w:pPr>
        <w:pStyle w:val="PlainText"/>
        <w:rPr>
          <w:lang w:val="en-AU"/>
        </w:rPr>
      </w:pPr>
      <w:r>
        <w:rPr>
          <w:b/>
          <w:bCs/>
          <w:lang w:val="en-AU"/>
        </w:rPr>
        <w:t>Mount Nebo - At Goat Track</w:t>
      </w:r>
    </w:p>
    <w:p w14:paraId="6E5B0A55" w14:textId="4D48C7BF" w:rsidR="008A163E" w:rsidRDefault="008A163E" w:rsidP="008A163E">
      <w:pPr>
        <w:pStyle w:val="PlainText"/>
        <w:rPr>
          <w:lang w:val="en-AU"/>
        </w:rPr>
      </w:pPr>
      <w:r>
        <w:rPr>
          <w:lang w:val="en-AU"/>
        </w:rPr>
        <w:t xml:space="preserve">Works are now practically complete.  There are some minor works that need to be completed this week (including a guardrail end treatment).  Durack Civil </w:t>
      </w:r>
      <w:r w:rsidR="00E64188">
        <w:rPr>
          <w:lang w:val="en-AU"/>
        </w:rPr>
        <w:t>has</w:t>
      </w:r>
      <w:r>
        <w:rPr>
          <w:lang w:val="en-AU"/>
        </w:rPr>
        <w:t xml:space="preserve"> confirmed that by early next week</w:t>
      </w:r>
      <w:r w:rsidR="00E64188">
        <w:rPr>
          <w:lang w:val="en-AU"/>
        </w:rPr>
        <w:t>,</w:t>
      </w:r>
      <w:r>
        <w:rPr>
          <w:lang w:val="en-AU"/>
        </w:rPr>
        <w:t xml:space="preserve"> they will</w:t>
      </w:r>
      <w:r w:rsidR="00E64188">
        <w:rPr>
          <w:lang w:val="en-AU"/>
        </w:rPr>
        <w:t xml:space="preserve"> </w:t>
      </w:r>
      <w:r>
        <w:rPr>
          <w:lang w:val="en-AU"/>
        </w:rPr>
        <w:t xml:space="preserve">remove the traffic signals and re-open the site to motorists and pedestrians.  VMS in </w:t>
      </w:r>
      <w:r w:rsidR="00E64188">
        <w:rPr>
          <w:lang w:val="en-AU"/>
        </w:rPr>
        <w:t>these</w:t>
      </w:r>
      <w:r>
        <w:rPr>
          <w:lang w:val="en-AU"/>
        </w:rPr>
        <w:t xml:space="preserve"> areas will also be removed.  We thank local residents for </w:t>
      </w:r>
      <w:r w:rsidR="00E64188">
        <w:rPr>
          <w:lang w:val="en-AU"/>
        </w:rPr>
        <w:t>their</w:t>
      </w:r>
      <w:r>
        <w:rPr>
          <w:lang w:val="en-AU"/>
        </w:rPr>
        <w:t xml:space="preserve"> patience while we completed this section of work.</w:t>
      </w:r>
    </w:p>
    <w:p w14:paraId="35A8533E" w14:textId="77777777" w:rsidR="008A163E" w:rsidRDefault="008A163E" w:rsidP="008A163E">
      <w:pPr>
        <w:pStyle w:val="PlainText"/>
        <w:rPr>
          <w:lang w:val="en-AU"/>
        </w:rPr>
      </w:pPr>
      <w:r>
        <w:rPr>
          <w:lang w:val="en-AU"/>
        </w:rPr>
        <w:t> </w:t>
      </w:r>
    </w:p>
    <w:p w14:paraId="158E4ED0" w14:textId="77777777" w:rsidR="008A163E" w:rsidRDefault="008A163E" w:rsidP="008A163E">
      <w:pPr>
        <w:pStyle w:val="PlainText"/>
        <w:rPr>
          <w:lang w:val="en-AU"/>
        </w:rPr>
      </w:pPr>
      <w:r>
        <w:rPr>
          <w:b/>
          <w:bCs/>
          <w:lang w:val="en-AU"/>
        </w:rPr>
        <w:t>Mount Nebo - Adjacent 1967 Mount Nebo Road</w:t>
      </w:r>
    </w:p>
    <w:p w14:paraId="0F723A83" w14:textId="755F823F" w:rsidR="008A163E" w:rsidRDefault="008A163E" w:rsidP="008A163E">
      <w:pPr>
        <w:pStyle w:val="PlainText"/>
        <w:rPr>
          <w:lang w:val="en-AU"/>
        </w:rPr>
      </w:pPr>
      <w:r>
        <w:rPr>
          <w:lang w:val="en-AU"/>
        </w:rPr>
        <w:t>Works are now 75% complete.  Unfortunately</w:t>
      </w:r>
      <w:r w:rsidR="0045288E">
        <w:rPr>
          <w:lang w:val="en-AU"/>
        </w:rPr>
        <w:t>,</w:t>
      </w:r>
      <w:r>
        <w:rPr>
          <w:lang w:val="en-AU"/>
        </w:rPr>
        <w:t xml:space="preserve"> the contractor has had to carry out additional work as a result of the amount of rock that was found on site which impacted the retaining wall construction and excavation for the new pavement layers.  Council</w:t>
      </w:r>
      <w:r w:rsidR="00E64188">
        <w:rPr>
          <w:lang w:val="en-AU"/>
        </w:rPr>
        <w:t xml:space="preserve"> </w:t>
      </w:r>
      <w:r>
        <w:rPr>
          <w:lang w:val="en-AU"/>
        </w:rPr>
        <w:t xml:space="preserve">modified the pavement design to reduce the impacts but it was still necessary to break out large sections of rock.  During May and June the contractor broke up and removed large sections of rock which resulted in additional time onsite.  </w:t>
      </w:r>
    </w:p>
    <w:p w14:paraId="2C3B68DE" w14:textId="77777777" w:rsidR="008A163E" w:rsidRDefault="008A163E" w:rsidP="008A163E">
      <w:pPr>
        <w:pStyle w:val="PlainText"/>
        <w:rPr>
          <w:lang w:val="en-AU"/>
        </w:rPr>
      </w:pPr>
      <w:r>
        <w:rPr>
          <w:lang w:val="en-AU"/>
        </w:rPr>
        <w:t> </w:t>
      </w:r>
    </w:p>
    <w:p w14:paraId="7E32C5BE" w14:textId="77777777" w:rsidR="008A163E" w:rsidRDefault="008A163E" w:rsidP="008A163E">
      <w:pPr>
        <w:pStyle w:val="PlainText"/>
        <w:rPr>
          <w:lang w:val="en-AU"/>
        </w:rPr>
      </w:pPr>
      <w:r>
        <w:rPr>
          <w:lang w:val="en-AU"/>
        </w:rPr>
        <w:t>The Project Manager also advised that the relocation of Telstra assets and the construction of a new retaining wall has extended the construction duration and while the hope is to finish as soon as possible the current estimate is that works should be completed by November 2023.</w:t>
      </w:r>
    </w:p>
    <w:p w14:paraId="7CD8F398" w14:textId="77777777" w:rsidR="008A163E" w:rsidRDefault="008A163E" w:rsidP="008A163E">
      <w:pPr>
        <w:pStyle w:val="PlainText"/>
        <w:rPr>
          <w:lang w:val="en-AU"/>
        </w:rPr>
      </w:pPr>
      <w:r>
        <w:rPr>
          <w:lang w:val="en-AU"/>
        </w:rPr>
        <w:t> </w:t>
      </w:r>
    </w:p>
    <w:p w14:paraId="2A060BE0" w14:textId="24FBE37B" w:rsidR="008A163E" w:rsidRDefault="008A163E" w:rsidP="008A163E">
      <w:pPr>
        <w:pStyle w:val="PlainText"/>
        <w:rPr>
          <w:lang w:val="en-AU"/>
        </w:rPr>
      </w:pPr>
      <w:r>
        <w:rPr>
          <w:lang w:val="en-AU"/>
        </w:rPr>
        <w:t>I will lodge a request in relation to th</w:t>
      </w:r>
      <w:r w:rsidR="004C7769">
        <w:rPr>
          <w:lang w:val="en-AU"/>
        </w:rPr>
        <w:t>e</w:t>
      </w:r>
      <w:r w:rsidR="00E64188">
        <w:rPr>
          <w:lang w:val="en-AU"/>
        </w:rPr>
        <w:t xml:space="preserve"> </w:t>
      </w:r>
      <w:r>
        <w:rPr>
          <w:lang w:val="en-AU"/>
        </w:rPr>
        <w:t>signage</w:t>
      </w:r>
      <w:r w:rsidR="00E64188">
        <w:rPr>
          <w:lang w:val="en-AU"/>
        </w:rPr>
        <w:t xml:space="preserve"> [to deter motorists from driving down the Goat </w:t>
      </w:r>
      <w:r w:rsidR="004C7769">
        <w:rPr>
          <w:lang w:val="en-AU"/>
        </w:rPr>
        <w:t>Track</w:t>
      </w:r>
      <w:r w:rsidR="00E64188">
        <w:rPr>
          <w:lang w:val="en-AU"/>
        </w:rPr>
        <w:t>]</w:t>
      </w:r>
      <w:r>
        <w:rPr>
          <w:lang w:val="en-AU"/>
        </w:rPr>
        <w:t xml:space="preserve">, I am not sure what other options there might be, but staff can investigate and I can advise of the outcome.  </w:t>
      </w:r>
    </w:p>
    <w:p w14:paraId="45025B61" w14:textId="77777777" w:rsidR="008A163E" w:rsidRDefault="008A163E" w:rsidP="008A163E">
      <w:pPr>
        <w:pStyle w:val="PlainText"/>
        <w:rPr>
          <w:lang w:val="en-AU"/>
        </w:rPr>
      </w:pPr>
      <w:r>
        <w:rPr>
          <w:lang w:val="en-AU"/>
        </w:rPr>
        <w:t> </w:t>
      </w:r>
    </w:p>
    <w:p w14:paraId="06786B43" w14:textId="76177A08" w:rsidR="008A163E" w:rsidRDefault="008A163E" w:rsidP="008A163E">
      <w:pPr>
        <w:pStyle w:val="PlainText"/>
        <w:rPr>
          <w:lang w:val="en-AU"/>
        </w:rPr>
      </w:pPr>
      <w:r>
        <w:rPr>
          <w:lang w:val="en-AU"/>
        </w:rPr>
        <w:t xml:space="preserve">Please let myself or Councillor Grimwade know if there are any </w:t>
      </w:r>
      <w:r w:rsidR="004C7769">
        <w:rPr>
          <w:lang w:val="en-AU"/>
        </w:rPr>
        <w:t>council-related</w:t>
      </w:r>
      <w:r>
        <w:rPr>
          <w:lang w:val="en-AU"/>
        </w:rPr>
        <w:t xml:space="preserve"> issues arising from the meeting tonight.</w:t>
      </w:r>
    </w:p>
    <w:p w14:paraId="54B7A6B5" w14:textId="77777777" w:rsidR="008A163E" w:rsidRDefault="008A163E" w:rsidP="008A163E">
      <w:pPr>
        <w:pStyle w:val="PlainText"/>
        <w:rPr>
          <w:lang w:val="en-AU"/>
        </w:rPr>
      </w:pPr>
      <w:r>
        <w:rPr>
          <w:lang w:val="en-AU"/>
        </w:rPr>
        <w:t> </w:t>
      </w:r>
    </w:p>
    <w:p w14:paraId="24833E87" w14:textId="77777777" w:rsidR="008A163E" w:rsidRDefault="008A163E" w:rsidP="008A163E">
      <w:pPr>
        <w:pStyle w:val="PlainText"/>
        <w:rPr>
          <w:lang w:val="en-AU"/>
        </w:rPr>
      </w:pPr>
      <w:r>
        <w:rPr>
          <w:lang w:val="en-AU"/>
        </w:rPr>
        <w:t>Kind regards</w:t>
      </w:r>
    </w:p>
    <w:p w14:paraId="5A02938A" w14:textId="77777777" w:rsidR="008A163E" w:rsidRDefault="008A163E" w:rsidP="008A163E">
      <w:pPr>
        <w:rPr>
          <w:rFonts w:ascii="Calibri" w:hAnsi="Calibri" w:cs="Calibri"/>
        </w:rPr>
      </w:pPr>
      <w:r>
        <w:rPr>
          <w:rFonts w:ascii="Calibri" w:hAnsi="Calibri" w:cs="Calibri"/>
        </w:rPr>
        <w:t> </w:t>
      </w:r>
    </w:p>
    <w:tbl>
      <w:tblPr>
        <w:tblW w:w="0" w:type="auto"/>
        <w:tblCellMar>
          <w:left w:w="0" w:type="dxa"/>
          <w:right w:w="0" w:type="dxa"/>
        </w:tblCellMar>
        <w:tblLook w:val="04A0" w:firstRow="1" w:lastRow="0" w:firstColumn="1" w:lastColumn="0" w:noHBand="0" w:noVBand="1"/>
      </w:tblPr>
      <w:tblGrid>
        <w:gridCol w:w="4508"/>
        <w:gridCol w:w="5832"/>
      </w:tblGrid>
      <w:tr w:rsidR="008A163E" w14:paraId="70F26D7A" w14:textId="77777777" w:rsidTr="008A163E">
        <w:tc>
          <w:tcPr>
            <w:tcW w:w="4508" w:type="dxa"/>
            <w:tcBorders>
              <w:top w:val="nil"/>
              <w:left w:val="nil"/>
              <w:bottom w:val="nil"/>
              <w:right w:val="single" w:sz="8" w:space="0" w:color="auto"/>
            </w:tcBorders>
            <w:tcMar>
              <w:top w:w="0" w:type="dxa"/>
              <w:left w:w="108" w:type="dxa"/>
              <w:bottom w:w="0" w:type="dxa"/>
              <w:right w:w="108" w:type="dxa"/>
            </w:tcMar>
            <w:hideMark/>
          </w:tcPr>
          <w:p w14:paraId="2FE2EE73" w14:textId="77777777" w:rsidR="008A163E" w:rsidRDefault="008A163E">
            <w:pPr>
              <w:rPr>
                <w:rFonts w:ascii="Calibri" w:hAnsi="Calibri" w:cs="Calibri"/>
                <w:lang w:val="en-US"/>
              </w:rPr>
            </w:pPr>
            <w:r>
              <w:rPr>
                <w:rFonts w:ascii="Arial" w:hAnsi="Arial" w:cs="Arial"/>
                <w:b/>
                <w:bCs/>
                <w:color w:val="000000"/>
                <w:sz w:val="20"/>
                <w:szCs w:val="20"/>
              </w:rPr>
              <w:t>Fiona Burrows</w:t>
            </w:r>
            <w:r>
              <w:rPr>
                <w:rFonts w:ascii="Arial" w:hAnsi="Arial" w:cs="Arial"/>
                <w:i/>
                <w:iCs/>
                <w:color w:val="000000"/>
                <w:sz w:val="18"/>
                <w:szCs w:val="18"/>
              </w:rPr>
              <w:t xml:space="preserve"> </w:t>
            </w:r>
          </w:p>
          <w:p w14:paraId="2FE27909" w14:textId="77777777" w:rsidR="008A163E" w:rsidRDefault="008A163E">
            <w:pPr>
              <w:rPr>
                <w:rFonts w:ascii="Calibri" w:hAnsi="Calibri" w:cs="Calibri"/>
              </w:rPr>
            </w:pPr>
            <w:r>
              <w:rPr>
                <w:rFonts w:ascii="Arial" w:hAnsi="Arial" w:cs="Arial"/>
                <w:color w:val="000000"/>
                <w:sz w:val="20"/>
                <w:szCs w:val="20"/>
              </w:rPr>
              <w:t>Personal Assistant</w:t>
            </w:r>
          </w:p>
          <w:p w14:paraId="1E4A1E25" w14:textId="77777777" w:rsidR="008A163E" w:rsidRDefault="008A163E">
            <w:pPr>
              <w:rPr>
                <w:rFonts w:ascii="Calibri" w:hAnsi="Calibri" w:cs="Calibri"/>
              </w:rPr>
            </w:pPr>
            <w:r>
              <w:rPr>
                <w:rFonts w:ascii="Arial" w:hAnsi="Arial" w:cs="Arial"/>
                <w:color w:val="000000"/>
                <w:sz w:val="20"/>
                <w:szCs w:val="20"/>
              </w:rPr>
              <w:t xml:space="preserve">Councillor Darren Grimwade </w:t>
            </w:r>
          </w:p>
          <w:p w14:paraId="1C733D0C" w14:textId="77777777" w:rsidR="008A163E" w:rsidRDefault="008A163E">
            <w:pPr>
              <w:rPr>
                <w:rFonts w:ascii="Calibri" w:hAnsi="Calibri" w:cs="Calibri"/>
              </w:rPr>
            </w:pPr>
            <w:r>
              <w:rPr>
                <w:rFonts w:ascii="Arial" w:hAnsi="Arial" w:cs="Arial"/>
                <w:color w:val="000000"/>
                <w:sz w:val="20"/>
                <w:szCs w:val="20"/>
              </w:rPr>
              <w:t>Division 11</w:t>
            </w:r>
            <w:r>
              <w:rPr>
                <w:rFonts w:ascii="Arial" w:hAnsi="Arial" w:cs="Arial"/>
                <w:color w:val="000000"/>
                <w:sz w:val="20"/>
                <w:szCs w:val="20"/>
              </w:rPr>
              <w:br/>
            </w:r>
            <w:r>
              <w:rPr>
                <w:rFonts w:ascii="Arial" w:hAnsi="Arial" w:cs="Arial"/>
                <w:b/>
                <w:bCs/>
                <w:color w:val="000000"/>
                <w:sz w:val="20"/>
                <w:szCs w:val="20"/>
              </w:rPr>
              <w:t>City of Moreton Bay</w:t>
            </w:r>
          </w:p>
          <w:p w14:paraId="0BF9B367" w14:textId="77777777" w:rsidR="008A163E" w:rsidRDefault="008A163E">
            <w:pPr>
              <w:rPr>
                <w:rFonts w:ascii="Calibri" w:hAnsi="Calibri" w:cs="Calibri"/>
              </w:rPr>
            </w:pPr>
            <w:r>
              <w:rPr>
                <w:rFonts w:ascii="Calibri" w:hAnsi="Calibri" w:cs="Calibri"/>
                <w:sz w:val="21"/>
                <w:szCs w:val="21"/>
              </w:rPr>
              <w:t> </w:t>
            </w:r>
          </w:p>
        </w:tc>
        <w:tc>
          <w:tcPr>
            <w:tcW w:w="5832" w:type="dxa"/>
            <w:tcMar>
              <w:top w:w="0" w:type="dxa"/>
              <w:left w:w="108" w:type="dxa"/>
              <w:bottom w:w="0" w:type="dxa"/>
              <w:right w:w="108" w:type="dxa"/>
            </w:tcMar>
            <w:hideMark/>
          </w:tcPr>
          <w:p w14:paraId="0564392F" w14:textId="09B07FE1" w:rsidR="008A163E" w:rsidRDefault="008A163E">
            <w:pPr>
              <w:rPr>
                <w:rFonts w:ascii="Arial" w:hAnsi="Arial" w:cs="Arial"/>
                <w:sz w:val="20"/>
                <w:szCs w:val="20"/>
              </w:rPr>
            </w:pPr>
          </w:p>
        </w:tc>
      </w:tr>
      <w:tr w:rsidR="008A163E" w14:paraId="6C739F52" w14:textId="77777777" w:rsidTr="008A163E">
        <w:tc>
          <w:tcPr>
            <w:tcW w:w="4508" w:type="dxa"/>
            <w:tcBorders>
              <w:top w:val="nil"/>
              <w:left w:val="nil"/>
              <w:bottom w:val="nil"/>
              <w:right w:val="single" w:sz="8" w:space="0" w:color="auto"/>
            </w:tcBorders>
            <w:tcMar>
              <w:top w:w="0" w:type="dxa"/>
              <w:left w:w="108" w:type="dxa"/>
              <w:bottom w:w="0" w:type="dxa"/>
              <w:right w:w="108" w:type="dxa"/>
            </w:tcMar>
            <w:hideMark/>
          </w:tcPr>
          <w:p w14:paraId="1F5EE45F" w14:textId="77777777" w:rsidR="008A163E" w:rsidRDefault="00000000">
            <w:pPr>
              <w:rPr>
                <w:rFonts w:ascii="Calibri" w:hAnsi="Calibri" w:cs="Calibri"/>
                <w:szCs w:val="22"/>
              </w:rPr>
            </w:pPr>
            <w:hyperlink r:id="rId9" w:history="1">
              <w:r w:rsidR="008A163E">
                <w:rPr>
                  <w:rStyle w:val="Hyperlink"/>
                  <w:rFonts w:ascii="Arial" w:hAnsi="Arial" w:cs="Arial"/>
                  <w:color w:val="0563C1"/>
                  <w:sz w:val="20"/>
                  <w:szCs w:val="20"/>
                </w:rPr>
                <w:t>Fiona.Burrows@moretonbay.qld.gov.au</w:t>
              </w:r>
            </w:hyperlink>
          </w:p>
          <w:p w14:paraId="166BDE84" w14:textId="77777777" w:rsidR="008A163E" w:rsidRDefault="008A163E">
            <w:pPr>
              <w:jc w:val="both"/>
              <w:rPr>
                <w:rFonts w:ascii="Calibri" w:hAnsi="Calibri" w:cs="Calibri"/>
              </w:rPr>
            </w:pPr>
            <w:r>
              <w:rPr>
                <w:rFonts w:ascii="Arial" w:hAnsi="Arial" w:cs="Arial"/>
                <w:sz w:val="20"/>
                <w:szCs w:val="20"/>
              </w:rPr>
              <w:t xml:space="preserve">07 3480 6455 </w:t>
            </w:r>
          </w:p>
        </w:tc>
        <w:tc>
          <w:tcPr>
            <w:tcW w:w="5832" w:type="dxa"/>
            <w:tcMar>
              <w:top w:w="0" w:type="dxa"/>
              <w:left w:w="108" w:type="dxa"/>
              <w:bottom w:w="0" w:type="dxa"/>
              <w:right w:w="108" w:type="dxa"/>
            </w:tcMar>
            <w:hideMark/>
          </w:tcPr>
          <w:p w14:paraId="434424CD" w14:textId="77777777" w:rsidR="008A163E" w:rsidRDefault="008A163E">
            <w:pPr>
              <w:ind w:left="1477"/>
              <w:rPr>
                <w:rFonts w:ascii="Calibri" w:hAnsi="Calibri" w:cs="Calibri"/>
              </w:rPr>
            </w:pPr>
            <w:r>
              <w:rPr>
                <w:rFonts w:ascii="Arial" w:hAnsi="Arial" w:cs="Arial"/>
                <w:sz w:val="20"/>
                <w:szCs w:val="20"/>
              </w:rPr>
              <w:t>220 Gympie Road, Strathpine QLD 4500</w:t>
            </w:r>
          </w:p>
          <w:p w14:paraId="2844A4D1" w14:textId="77777777" w:rsidR="008A163E" w:rsidRDefault="00000000">
            <w:pPr>
              <w:ind w:left="1477"/>
              <w:rPr>
                <w:rFonts w:ascii="Calibri" w:hAnsi="Calibri" w:cs="Calibri"/>
              </w:rPr>
            </w:pPr>
            <w:hyperlink r:id="rId10" w:history="1">
              <w:r w:rsidR="008A163E">
                <w:rPr>
                  <w:rStyle w:val="Hyperlink"/>
                  <w:rFonts w:ascii="Arial" w:hAnsi="Arial" w:cs="Arial"/>
                  <w:sz w:val="20"/>
                  <w:szCs w:val="20"/>
                </w:rPr>
                <w:t>moretonbay.qld.gov.au</w:t>
              </w:r>
            </w:hyperlink>
          </w:p>
        </w:tc>
      </w:tr>
      <w:tr w:rsidR="008A163E" w14:paraId="0CBC5281" w14:textId="77777777" w:rsidTr="008A163E">
        <w:tc>
          <w:tcPr>
            <w:tcW w:w="4508" w:type="dxa"/>
            <w:tcBorders>
              <w:top w:val="nil"/>
              <w:left w:val="nil"/>
              <w:bottom w:val="single" w:sz="8" w:space="0" w:color="auto"/>
              <w:right w:val="nil"/>
            </w:tcBorders>
            <w:tcMar>
              <w:top w:w="0" w:type="dxa"/>
              <w:left w:w="108" w:type="dxa"/>
              <w:bottom w:w="0" w:type="dxa"/>
              <w:right w:w="108" w:type="dxa"/>
            </w:tcMar>
            <w:hideMark/>
          </w:tcPr>
          <w:p w14:paraId="2AB3EBE0" w14:textId="77777777" w:rsidR="008A163E" w:rsidRDefault="008A163E">
            <w:pPr>
              <w:rPr>
                <w:rFonts w:ascii="Calibri" w:hAnsi="Calibri" w:cs="Calibri"/>
              </w:rPr>
            </w:pPr>
            <w:r>
              <w:rPr>
                <w:rFonts w:ascii="Consolas" w:hAnsi="Consolas" w:cs="Calibri"/>
                <w:sz w:val="21"/>
                <w:szCs w:val="21"/>
              </w:rPr>
              <w:t> </w:t>
            </w:r>
          </w:p>
        </w:tc>
        <w:tc>
          <w:tcPr>
            <w:tcW w:w="5832" w:type="dxa"/>
            <w:tcBorders>
              <w:top w:val="nil"/>
              <w:left w:val="nil"/>
              <w:bottom w:val="single" w:sz="8" w:space="0" w:color="auto"/>
              <w:right w:val="nil"/>
            </w:tcBorders>
            <w:tcMar>
              <w:top w:w="0" w:type="dxa"/>
              <w:left w:w="108" w:type="dxa"/>
              <w:bottom w:w="0" w:type="dxa"/>
              <w:right w:w="108" w:type="dxa"/>
            </w:tcMar>
            <w:hideMark/>
          </w:tcPr>
          <w:p w14:paraId="536CB72E" w14:textId="77777777" w:rsidR="008A163E" w:rsidRDefault="008A163E">
            <w:pPr>
              <w:rPr>
                <w:rFonts w:ascii="Calibri" w:hAnsi="Calibri" w:cs="Calibri"/>
              </w:rPr>
            </w:pPr>
            <w:r>
              <w:rPr>
                <w:rFonts w:ascii="Consolas" w:hAnsi="Consolas" w:cs="Calibri"/>
                <w:sz w:val="21"/>
                <w:szCs w:val="21"/>
              </w:rPr>
              <w:t> </w:t>
            </w:r>
          </w:p>
        </w:tc>
      </w:tr>
      <w:tr w:rsidR="008A163E" w14:paraId="784BD6DF" w14:textId="77777777" w:rsidTr="008A163E">
        <w:tc>
          <w:tcPr>
            <w:tcW w:w="10340" w:type="dxa"/>
            <w:gridSpan w:val="2"/>
            <w:tcMar>
              <w:top w:w="0" w:type="dxa"/>
              <w:left w:w="108" w:type="dxa"/>
              <w:bottom w:w="0" w:type="dxa"/>
              <w:right w:w="108" w:type="dxa"/>
            </w:tcMar>
            <w:hideMark/>
          </w:tcPr>
          <w:p w14:paraId="2FB5DCD5" w14:textId="77777777" w:rsidR="008A163E" w:rsidRDefault="008A163E">
            <w:pPr>
              <w:rPr>
                <w:rFonts w:ascii="Calibri" w:hAnsi="Calibri" w:cs="Calibri"/>
              </w:rPr>
            </w:pPr>
            <w:r>
              <w:rPr>
                <w:rFonts w:ascii="Arial" w:hAnsi="Arial" w:cs="Arial"/>
                <w:color w:val="000000"/>
                <w:sz w:val="16"/>
                <w:szCs w:val="16"/>
              </w:rPr>
              <w:t> </w:t>
            </w:r>
          </w:p>
          <w:p w14:paraId="6EE5932B" w14:textId="77777777" w:rsidR="008A163E" w:rsidRDefault="008A163E">
            <w:pPr>
              <w:rPr>
                <w:rFonts w:ascii="Calibri" w:hAnsi="Calibri" w:cs="Calibri"/>
              </w:rPr>
            </w:pPr>
            <w:r>
              <w:rPr>
                <w:rFonts w:ascii="Arial" w:hAnsi="Arial" w:cs="Arial"/>
                <w:color w:val="000000"/>
                <w:sz w:val="16"/>
                <w:szCs w:val="16"/>
              </w:rPr>
              <w:t>We acknowledge the Kabi Kabi, Jinibara and Turrbal Peoples as the Traditional Custodians of the lands and waterways of City of Moreton Bay, and pay our respects to their Elders, past, present and emerging.</w:t>
            </w:r>
          </w:p>
        </w:tc>
      </w:tr>
      <w:tr w:rsidR="008A163E" w14:paraId="79BEB054" w14:textId="77777777" w:rsidTr="008A163E">
        <w:tc>
          <w:tcPr>
            <w:tcW w:w="10340" w:type="dxa"/>
            <w:gridSpan w:val="2"/>
            <w:tcMar>
              <w:top w:w="0" w:type="dxa"/>
              <w:left w:w="108" w:type="dxa"/>
              <w:bottom w:w="0" w:type="dxa"/>
              <w:right w:w="108" w:type="dxa"/>
            </w:tcMar>
            <w:hideMark/>
          </w:tcPr>
          <w:p w14:paraId="107F2BC4" w14:textId="77777777" w:rsidR="008A163E" w:rsidRDefault="008A163E">
            <w:pPr>
              <w:rPr>
                <w:rFonts w:ascii="Calibri" w:hAnsi="Calibri" w:cs="Calibri"/>
              </w:rPr>
            </w:pPr>
            <w:r>
              <w:rPr>
                <w:rFonts w:ascii="Arial" w:hAnsi="Arial" w:cs="Arial"/>
                <w:color w:val="000000"/>
                <w:sz w:val="16"/>
                <w:szCs w:val="16"/>
              </w:rPr>
              <w:t> </w:t>
            </w:r>
          </w:p>
        </w:tc>
      </w:tr>
    </w:tbl>
    <w:p w14:paraId="30AC0491" w14:textId="77777777" w:rsidR="008A163E" w:rsidRPr="008A163E" w:rsidRDefault="008A163E" w:rsidP="004C4752">
      <w:pPr>
        <w:pStyle w:val="Standard"/>
        <w:ind w:left="720"/>
        <w:rPr>
          <w:lang w:val="en-AU"/>
        </w:rPr>
      </w:pPr>
    </w:p>
    <w:sectPr w:rsidR="008A163E" w:rsidRPr="008A163E" w:rsidSect="00CD5725">
      <w:footerReference w:type="default" r:id="rId11"/>
      <w:pgSz w:w="12240" w:h="15840"/>
      <w:pgMar w:top="426" w:right="900" w:bottom="1702" w:left="993" w:header="720" w:footer="30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40EC8" w14:textId="77777777" w:rsidR="002D75F9" w:rsidRPr="008A163E" w:rsidRDefault="002D75F9" w:rsidP="004B3FBB">
      <w:r w:rsidRPr="008A163E">
        <w:separator/>
      </w:r>
    </w:p>
  </w:endnote>
  <w:endnote w:type="continuationSeparator" w:id="0">
    <w:p w14:paraId="44D9DA32" w14:textId="77777777" w:rsidR="002D75F9" w:rsidRPr="008A163E" w:rsidRDefault="002D75F9" w:rsidP="004B3FBB">
      <w:r w:rsidRPr="008A163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FC35A" w14:textId="7482ADBA" w:rsidR="004B3FBB" w:rsidRPr="008A163E" w:rsidRDefault="00E91058" w:rsidP="00791F6E">
    <w:pPr>
      <w:rPr>
        <w:sz w:val="24"/>
      </w:rPr>
    </w:pPr>
    <w:r w:rsidRPr="008A163E">
      <w:rPr>
        <w:sz w:val="24"/>
      </w:rPr>
      <w:tab/>
    </w:r>
    <w:r w:rsidRPr="008A163E">
      <w:rPr>
        <w:sz w:val="24"/>
      </w:rPr>
      <w:tab/>
    </w:r>
    <w:r w:rsidRPr="008A163E">
      <w:rPr>
        <w:sz w:val="24"/>
      </w:rPr>
      <w:tab/>
    </w:r>
    <w:r w:rsidRPr="008A163E">
      <w:rPr>
        <w:sz w:val="24"/>
      </w:rPr>
      <w:tab/>
    </w:r>
    <w:r w:rsidR="00791F6E" w:rsidRPr="008A163E">
      <w:rPr>
        <w:sz w:val="24"/>
      </w:rPr>
      <w:tab/>
    </w:r>
    <w:r w:rsidR="00791F6E" w:rsidRPr="008A163E">
      <w:rPr>
        <w:sz w:val="24"/>
      </w:rPr>
      <w:tab/>
    </w:r>
    <w:r w:rsidR="00791F6E" w:rsidRPr="008A163E">
      <w:rPr>
        <w:sz w:val="24"/>
      </w:rPr>
      <w:tab/>
    </w:r>
    <w:r w:rsidR="00791F6E" w:rsidRPr="008A163E">
      <w:rPr>
        <w:sz w:val="24"/>
      </w:rPr>
      <w:tab/>
    </w:r>
    <w:r w:rsidR="00791F6E" w:rsidRPr="008A163E">
      <w:rPr>
        <w:sz w:val="24"/>
      </w:rPr>
      <w:tab/>
    </w:r>
    <w:r w:rsidR="00791F6E" w:rsidRPr="008A163E">
      <w:rPr>
        <w:sz w:val="24"/>
      </w:rPr>
      <w:tab/>
    </w:r>
    <w:r w:rsidR="00791F6E" w:rsidRPr="008A163E">
      <w:rPr>
        <w:sz w:val="24"/>
      </w:rPr>
      <w:tab/>
    </w:r>
    <w:r w:rsidR="00791F6E" w:rsidRPr="008A163E">
      <w:rPr>
        <w:sz w:val="24"/>
      </w:rPr>
      <w:tab/>
    </w:r>
    <w:r w:rsidR="00791F6E" w:rsidRPr="008A163E">
      <w:rPr>
        <w:sz w:val="24"/>
      </w:rPr>
      <w:tab/>
    </w:r>
    <w:r w:rsidR="00791F6E" w:rsidRPr="008A163E">
      <w:rPr>
        <w:sz w:val="24"/>
      </w:rPr>
      <w:tab/>
    </w:r>
    <w:r w:rsidR="003D5FC5" w:rsidRPr="008A163E">
      <w:rPr>
        <w:sz w:val="24"/>
      </w:rPr>
      <w:fldChar w:fldCharType="begin"/>
    </w:r>
    <w:r w:rsidR="004B3FBB" w:rsidRPr="008A163E">
      <w:rPr>
        <w:sz w:val="24"/>
      </w:rPr>
      <w:instrText xml:space="preserve"> PAGE   \* MERGEFORMAT </w:instrText>
    </w:r>
    <w:r w:rsidR="003D5FC5" w:rsidRPr="008A163E">
      <w:rPr>
        <w:sz w:val="24"/>
      </w:rPr>
      <w:fldChar w:fldCharType="separate"/>
    </w:r>
    <w:r w:rsidR="00D40A4E" w:rsidRPr="008A163E">
      <w:rPr>
        <w:sz w:val="24"/>
      </w:rPr>
      <w:t>3</w:t>
    </w:r>
    <w:r w:rsidR="003D5FC5" w:rsidRPr="008A163E">
      <w:rPr>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A48B8" w14:textId="77777777" w:rsidR="002D75F9" w:rsidRPr="008A163E" w:rsidRDefault="002D75F9" w:rsidP="004B3FBB">
      <w:r w:rsidRPr="008A163E">
        <w:separator/>
      </w:r>
    </w:p>
  </w:footnote>
  <w:footnote w:type="continuationSeparator" w:id="0">
    <w:p w14:paraId="23DFFFE0" w14:textId="77777777" w:rsidR="002D75F9" w:rsidRPr="008A163E" w:rsidRDefault="002D75F9" w:rsidP="004B3FBB">
      <w:r w:rsidRPr="008A163E">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6D3F"/>
    <w:multiLevelType w:val="hybridMultilevel"/>
    <w:tmpl w:val="B226DB7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ACF4CF7"/>
    <w:multiLevelType w:val="hybridMultilevel"/>
    <w:tmpl w:val="137E3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654864"/>
    <w:multiLevelType w:val="hybridMultilevel"/>
    <w:tmpl w:val="D1FC38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A8531D"/>
    <w:multiLevelType w:val="hybridMultilevel"/>
    <w:tmpl w:val="3DD6905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DD96DED"/>
    <w:multiLevelType w:val="multilevel"/>
    <w:tmpl w:val="FFFFFFFF"/>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F1D075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2F2011"/>
    <w:multiLevelType w:val="hybridMultilevel"/>
    <w:tmpl w:val="45484EC8"/>
    <w:lvl w:ilvl="0" w:tplc="765AE51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1E62D8F"/>
    <w:multiLevelType w:val="hybridMultilevel"/>
    <w:tmpl w:val="849A685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776250F"/>
    <w:multiLevelType w:val="hybridMultilevel"/>
    <w:tmpl w:val="D1F05C1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CD470BF"/>
    <w:multiLevelType w:val="multilevel"/>
    <w:tmpl w:val="2228A7F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 w15:restartNumberingAfterBreak="0">
    <w:nsid w:val="2D3A546E"/>
    <w:multiLevelType w:val="hybridMultilevel"/>
    <w:tmpl w:val="A1C231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E1B7BD0"/>
    <w:multiLevelType w:val="multilevel"/>
    <w:tmpl w:val="68FE3E1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2" w15:restartNumberingAfterBreak="0">
    <w:nsid w:val="2E872413"/>
    <w:multiLevelType w:val="hybridMultilevel"/>
    <w:tmpl w:val="280CC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A534D1"/>
    <w:multiLevelType w:val="hybridMultilevel"/>
    <w:tmpl w:val="649C0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F27CD5"/>
    <w:multiLevelType w:val="hybridMultilevel"/>
    <w:tmpl w:val="74F6811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5EC523B"/>
    <w:multiLevelType w:val="hybridMultilevel"/>
    <w:tmpl w:val="CD1A030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84E5A61"/>
    <w:multiLevelType w:val="hybridMultilevel"/>
    <w:tmpl w:val="BFB8A548"/>
    <w:lvl w:ilvl="0" w:tplc="52A4CC5C">
      <w:start w:val="1"/>
      <w:numFmt w:val="decimal"/>
      <w:lvlText w:val="%1."/>
      <w:lvlJc w:val="left"/>
      <w:pPr>
        <w:ind w:left="720" w:hanging="360"/>
      </w:pPr>
      <w:rPr>
        <w:rFonts w:hint="default"/>
        <w:sz w:val="28"/>
        <w:szCs w:val="28"/>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2D077B1"/>
    <w:multiLevelType w:val="hybridMultilevel"/>
    <w:tmpl w:val="49F22A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34850E0"/>
    <w:multiLevelType w:val="hybridMultilevel"/>
    <w:tmpl w:val="CD54B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5633772"/>
    <w:multiLevelType w:val="hybridMultilevel"/>
    <w:tmpl w:val="A1BAF3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9B27726"/>
    <w:multiLevelType w:val="hybridMultilevel"/>
    <w:tmpl w:val="951A7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8367DA"/>
    <w:multiLevelType w:val="hybridMultilevel"/>
    <w:tmpl w:val="4E022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853F8B"/>
    <w:multiLevelType w:val="hybridMultilevel"/>
    <w:tmpl w:val="E2102FD2"/>
    <w:lvl w:ilvl="0" w:tplc="0C090001">
      <w:start w:val="1"/>
      <w:numFmt w:val="bullet"/>
      <w:lvlText w:val=""/>
      <w:lvlJc w:val="left"/>
      <w:pPr>
        <w:ind w:left="790" w:hanging="360"/>
      </w:pPr>
      <w:rPr>
        <w:rFonts w:ascii="Symbol" w:hAnsi="Symbol" w:hint="default"/>
      </w:rPr>
    </w:lvl>
    <w:lvl w:ilvl="1" w:tplc="0C090003">
      <w:start w:val="1"/>
      <w:numFmt w:val="bullet"/>
      <w:lvlText w:val="o"/>
      <w:lvlJc w:val="left"/>
      <w:pPr>
        <w:ind w:left="1510" w:hanging="360"/>
      </w:pPr>
      <w:rPr>
        <w:rFonts w:ascii="Courier New" w:hAnsi="Courier New" w:cs="Courier New" w:hint="default"/>
      </w:rPr>
    </w:lvl>
    <w:lvl w:ilvl="2" w:tplc="0C090005" w:tentative="1">
      <w:start w:val="1"/>
      <w:numFmt w:val="bullet"/>
      <w:lvlText w:val=""/>
      <w:lvlJc w:val="left"/>
      <w:pPr>
        <w:ind w:left="2230" w:hanging="360"/>
      </w:pPr>
      <w:rPr>
        <w:rFonts w:ascii="Wingdings" w:hAnsi="Wingdings" w:hint="default"/>
      </w:rPr>
    </w:lvl>
    <w:lvl w:ilvl="3" w:tplc="0C090001" w:tentative="1">
      <w:start w:val="1"/>
      <w:numFmt w:val="bullet"/>
      <w:lvlText w:val=""/>
      <w:lvlJc w:val="left"/>
      <w:pPr>
        <w:ind w:left="2950" w:hanging="360"/>
      </w:pPr>
      <w:rPr>
        <w:rFonts w:ascii="Symbol" w:hAnsi="Symbol" w:hint="default"/>
      </w:rPr>
    </w:lvl>
    <w:lvl w:ilvl="4" w:tplc="0C090003" w:tentative="1">
      <w:start w:val="1"/>
      <w:numFmt w:val="bullet"/>
      <w:lvlText w:val="o"/>
      <w:lvlJc w:val="left"/>
      <w:pPr>
        <w:ind w:left="3670" w:hanging="360"/>
      </w:pPr>
      <w:rPr>
        <w:rFonts w:ascii="Courier New" w:hAnsi="Courier New" w:cs="Courier New" w:hint="default"/>
      </w:rPr>
    </w:lvl>
    <w:lvl w:ilvl="5" w:tplc="0C090005" w:tentative="1">
      <w:start w:val="1"/>
      <w:numFmt w:val="bullet"/>
      <w:lvlText w:val=""/>
      <w:lvlJc w:val="left"/>
      <w:pPr>
        <w:ind w:left="4390" w:hanging="360"/>
      </w:pPr>
      <w:rPr>
        <w:rFonts w:ascii="Wingdings" w:hAnsi="Wingdings" w:hint="default"/>
      </w:rPr>
    </w:lvl>
    <w:lvl w:ilvl="6" w:tplc="0C090001" w:tentative="1">
      <w:start w:val="1"/>
      <w:numFmt w:val="bullet"/>
      <w:lvlText w:val=""/>
      <w:lvlJc w:val="left"/>
      <w:pPr>
        <w:ind w:left="5110" w:hanging="360"/>
      </w:pPr>
      <w:rPr>
        <w:rFonts w:ascii="Symbol" w:hAnsi="Symbol" w:hint="default"/>
      </w:rPr>
    </w:lvl>
    <w:lvl w:ilvl="7" w:tplc="0C090003" w:tentative="1">
      <w:start w:val="1"/>
      <w:numFmt w:val="bullet"/>
      <w:lvlText w:val="o"/>
      <w:lvlJc w:val="left"/>
      <w:pPr>
        <w:ind w:left="5830" w:hanging="360"/>
      </w:pPr>
      <w:rPr>
        <w:rFonts w:ascii="Courier New" w:hAnsi="Courier New" w:cs="Courier New" w:hint="default"/>
      </w:rPr>
    </w:lvl>
    <w:lvl w:ilvl="8" w:tplc="0C090005" w:tentative="1">
      <w:start w:val="1"/>
      <w:numFmt w:val="bullet"/>
      <w:lvlText w:val=""/>
      <w:lvlJc w:val="left"/>
      <w:pPr>
        <w:ind w:left="6550" w:hanging="360"/>
      </w:pPr>
      <w:rPr>
        <w:rFonts w:ascii="Wingdings" w:hAnsi="Wingdings" w:hint="default"/>
      </w:rPr>
    </w:lvl>
  </w:abstractNum>
  <w:abstractNum w:abstractNumId="23" w15:restartNumberingAfterBreak="0">
    <w:nsid w:val="52315970"/>
    <w:multiLevelType w:val="multilevel"/>
    <w:tmpl w:val="C9CC305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4" w15:restartNumberingAfterBreak="0">
    <w:nsid w:val="58242205"/>
    <w:multiLevelType w:val="hybridMultilevel"/>
    <w:tmpl w:val="ECAAF8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5A536A6C"/>
    <w:multiLevelType w:val="hybridMultilevel"/>
    <w:tmpl w:val="E9FA99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B495BBF"/>
    <w:multiLevelType w:val="hybridMultilevel"/>
    <w:tmpl w:val="079C2E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5D751173"/>
    <w:multiLevelType w:val="hybridMultilevel"/>
    <w:tmpl w:val="E430B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CD44B9"/>
    <w:multiLevelType w:val="hybridMultilevel"/>
    <w:tmpl w:val="BCB28B04"/>
    <w:lvl w:ilvl="0" w:tplc="510CB7FC">
      <w:numFmt w:val="bullet"/>
      <w:lvlText w:val="-"/>
      <w:lvlJc w:val="left"/>
      <w:pPr>
        <w:ind w:left="410" w:hanging="360"/>
      </w:pPr>
      <w:rPr>
        <w:rFonts w:ascii="Calibri" w:eastAsia="Calibri"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29" w15:restartNumberingAfterBreak="0">
    <w:nsid w:val="66CC6ADF"/>
    <w:multiLevelType w:val="hybridMultilevel"/>
    <w:tmpl w:val="F4169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6208F1"/>
    <w:multiLevelType w:val="multilevel"/>
    <w:tmpl w:val="8EB6605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1" w15:restartNumberingAfterBreak="0">
    <w:nsid w:val="70757FE6"/>
    <w:multiLevelType w:val="hybridMultilevel"/>
    <w:tmpl w:val="EAC413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1A64E9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39F5CC2"/>
    <w:multiLevelType w:val="multilevel"/>
    <w:tmpl w:val="B51EF3C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4" w15:restartNumberingAfterBreak="0">
    <w:nsid w:val="78291E6A"/>
    <w:multiLevelType w:val="hybridMultilevel"/>
    <w:tmpl w:val="9F9A4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30312221">
    <w:abstractNumId w:val="5"/>
  </w:num>
  <w:num w:numId="2" w16cid:durableId="2057317010">
    <w:abstractNumId w:val="11"/>
  </w:num>
  <w:num w:numId="3" w16cid:durableId="1678846512">
    <w:abstractNumId w:val="23"/>
  </w:num>
  <w:num w:numId="4" w16cid:durableId="375662146">
    <w:abstractNumId w:val="30"/>
  </w:num>
  <w:num w:numId="5" w16cid:durableId="1701932639">
    <w:abstractNumId w:val="9"/>
  </w:num>
  <w:num w:numId="6" w16cid:durableId="90858360">
    <w:abstractNumId w:val="33"/>
  </w:num>
  <w:num w:numId="7" w16cid:durableId="2083869535">
    <w:abstractNumId w:val="24"/>
  </w:num>
  <w:num w:numId="8" w16cid:durableId="271715592">
    <w:abstractNumId w:val="28"/>
  </w:num>
  <w:num w:numId="9" w16cid:durableId="1256861527">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68343344">
    <w:abstractNumId w:val="12"/>
  </w:num>
  <w:num w:numId="11" w16cid:durableId="1750079051">
    <w:abstractNumId w:val="26"/>
  </w:num>
  <w:num w:numId="12" w16cid:durableId="1013386588">
    <w:abstractNumId w:val="16"/>
  </w:num>
  <w:num w:numId="13" w16cid:durableId="147328408">
    <w:abstractNumId w:val="1"/>
  </w:num>
  <w:num w:numId="14" w16cid:durableId="1662542354">
    <w:abstractNumId w:val="29"/>
  </w:num>
  <w:num w:numId="15" w16cid:durableId="2099322682">
    <w:abstractNumId w:val="21"/>
  </w:num>
  <w:num w:numId="16" w16cid:durableId="1891768630">
    <w:abstractNumId w:val="34"/>
  </w:num>
  <w:num w:numId="17" w16cid:durableId="47502996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76254089">
    <w:abstractNumId w:val="32"/>
  </w:num>
  <w:num w:numId="19" w16cid:durableId="1659844769">
    <w:abstractNumId w:val="10"/>
  </w:num>
  <w:num w:numId="20" w16cid:durableId="404376079">
    <w:abstractNumId w:val="2"/>
  </w:num>
  <w:num w:numId="21" w16cid:durableId="895549552">
    <w:abstractNumId w:val="31"/>
  </w:num>
  <w:num w:numId="22" w16cid:durableId="1939479249">
    <w:abstractNumId w:val="19"/>
  </w:num>
  <w:num w:numId="23" w16cid:durableId="2044476294">
    <w:abstractNumId w:val="17"/>
  </w:num>
  <w:num w:numId="24" w16cid:durableId="1129320308">
    <w:abstractNumId w:val="22"/>
  </w:num>
  <w:num w:numId="25" w16cid:durableId="1858420502">
    <w:abstractNumId w:val="13"/>
  </w:num>
  <w:num w:numId="26" w16cid:durableId="2104959084">
    <w:abstractNumId w:val="27"/>
  </w:num>
  <w:num w:numId="27" w16cid:durableId="1946962944">
    <w:abstractNumId w:val="3"/>
  </w:num>
  <w:num w:numId="28" w16cid:durableId="404187875">
    <w:abstractNumId w:val="7"/>
  </w:num>
  <w:num w:numId="29" w16cid:durableId="1987470951">
    <w:abstractNumId w:val="6"/>
  </w:num>
  <w:num w:numId="30" w16cid:durableId="1584071802">
    <w:abstractNumId w:val="8"/>
  </w:num>
  <w:num w:numId="31" w16cid:durableId="1647129547">
    <w:abstractNumId w:val="0"/>
  </w:num>
  <w:num w:numId="32" w16cid:durableId="1332830603">
    <w:abstractNumId w:val="25"/>
  </w:num>
  <w:num w:numId="33" w16cid:durableId="1751194695">
    <w:abstractNumId w:val="15"/>
  </w:num>
  <w:num w:numId="34" w16cid:durableId="568426371">
    <w:abstractNumId w:val="18"/>
  </w:num>
  <w:num w:numId="35" w16cid:durableId="1226452527">
    <w:abstractNumId w:val="14"/>
  </w:num>
  <w:num w:numId="36" w16cid:durableId="9548737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CCF"/>
    <w:rsid w:val="000013E5"/>
    <w:rsid w:val="000018FE"/>
    <w:rsid w:val="00002506"/>
    <w:rsid w:val="00002544"/>
    <w:rsid w:val="00004812"/>
    <w:rsid w:val="00004E9B"/>
    <w:rsid w:val="000072CF"/>
    <w:rsid w:val="0001143B"/>
    <w:rsid w:val="00012F89"/>
    <w:rsid w:val="00014070"/>
    <w:rsid w:val="00014E13"/>
    <w:rsid w:val="00017907"/>
    <w:rsid w:val="00020788"/>
    <w:rsid w:val="00022534"/>
    <w:rsid w:val="000272BF"/>
    <w:rsid w:val="00033A76"/>
    <w:rsid w:val="00034F98"/>
    <w:rsid w:val="00035115"/>
    <w:rsid w:val="00040869"/>
    <w:rsid w:val="00046178"/>
    <w:rsid w:val="00046C83"/>
    <w:rsid w:val="00047FB8"/>
    <w:rsid w:val="000512A1"/>
    <w:rsid w:val="000555B0"/>
    <w:rsid w:val="000557C3"/>
    <w:rsid w:val="00055A9C"/>
    <w:rsid w:val="00057350"/>
    <w:rsid w:val="000575E3"/>
    <w:rsid w:val="00057686"/>
    <w:rsid w:val="00060ECD"/>
    <w:rsid w:val="00062A19"/>
    <w:rsid w:val="0006346A"/>
    <w:rsid w:val="000657B0"/>
    <w:rsid w:val="00067E94"/>
    <w:rsid w:val="00070751"/>
    <w:rsid w:val="00072B13"/>
    <w:rsid w:val="00073A10"/>
    <w:rsid w:val="0007710A"/>
    <w:rsid w:val="00083EB3"/>
    <w:rsid w:val="00085D03"/>
    <w:rsid w:val="00093C89"/>
    <w:rsid w:val="00094417"/>
    <w:rsid w:val="000A3462"/>
    <w:rsid w:val="000A3B4E"/>
    <w:rsid w:val="000A510D"/>
    <w:rsid w:val="000A5467"/>
    <w:rsid w:val="000A609C"/>
    <w:rsid w:val="000B1674"/>
    <w:rsid w:val="000B1734"/>
    <w:rsid w:val="000B25E3"/>
    <w:rsid w:val="000B3E76"/>
    <w:rsid w:val="000B4C81"/>
    <w:rsid w:val="000B5760"/>
    <w:rsid w:val="000B5B88"/>
    <w:rsid w:val="000B5C53"/>
    <w:rsid w:val="000B6C4C"/>
    <w:rsid w:val="000C1CB9"/>
    <w:rsid w:val="000C287C"/>
    <w:rsid w:val="000C3609"/>
    <w:rsid w:val="000C5CEE"/>
    <w:rsid w:val="000D7BA1"/>
    <w:rsid w:val="000E1993"/>
    <w:rsid w:val="000E2AED"/>
    <w:rsid w:val="000E33F4"/>
    <w:rsid w:val="000E4A16"/>
    <w:rsid w:val="000E7E0B"/>
    <w:rsid w:val="000F2D6F"/>
    <w:rsid w:val="000F391D"/>
    <w:rsid w:val="00100179"/>
    <w:rsid w:val="00100ADC"/>
    <w:rsid w:val="00100C2A"/>
    <w:rsid w:val="00100EED"/>
    <w:rsid w:val="001022F1"/>
    <w:rsid w:val="00102CA9"/>
    <w:rsid w:val="00105002"/>
    <w:rsid w:val="00105D36"/>
    <w:rsid w:val="00106DC3"/>
    <w:rsid w:val="00113ACB"/>
    <w:rsid w:val="00114382"/>
    <w:rsid w:val="0011493D"/>
    <w:rsid w:val="001211B2"/>
    <w:rsid w:val="001257E5"/>
    <w:rsid w:val="00130633"/>
    <w:rsid w:val="00130DCB"/>
    <w:rsid w:val="00132E94"/>
    <w:rsid w:val="0013510B"/>
    <w:rsid w:val="001359AA"/>
    <w:rsid w:val="00141377"/>
    <w:rsid w:val="001450B3"/>
    <w:rsid w:val="00152DD5"/>
    <w:rsid w:val="001539BC"/>
    <w:rsid w:val="00157CE3"/>
    <w:rsid w:val="00161385"/>
    <w:rsid w:val="00164417"/>
    <w:rsid w:val="00170C87"/>
    <w:rsid w:val="001712CE"/>
    <w:rsid w:val="00180564"/>
    <w:rsid w:val="00181472"/>
    <w:rsid w:val="00181DE6"/>
    <w:rsid w:val="001829CD"/>
    <w:rsid w:val="001851AF"/>
    <w:rsid w:val="00185A5A"/>
    <w:rsid w:val="0019055D"/>
    <w:rsid w:val="00190C4C"/>
    <w:rsid w:val="00191158"/>
    <w:rsid w:val="001912BD"/>
    <w:rsid w:val="001928A6"/>
    <w:rsid w:val="00192FAE"/>
    <w:rsid w:val="001930BE"/>
    <w:rsid w:val="00194568"/>
    <w:rsid w:val="0019702E"/>
    <w:rsid w:val="001A03E7"/>
    <w:rsid w:val="001A4904"/>
    <w:rsid w:val="001A5BF3"/>
    <w:rsid w:val="001B4557"/>
    <w:rsid w:val="001C473F"/>
    <w:rsid w:val="001C51DE"/>
    <w:rsid w:val="001C63D1"/>
    <w:rsid w:val="001D1941"/>
    <w:rsid w:val="001D2280"/>
    <w:rsid w:val="001D2AAF"/>
    <w:rsid w:val="001D2B11"/>
    <w:rsid w:val="001E0ABE"/>
    <w:rsid w:val="001E0D68"/>
    <w:rsid w:val="001E3CC6"/>
    <w:rsid w:val="001E66C3"/>
    <w:rsid w:val="001E6804"/>
    <w:rsid w:val="001E7A86"/>
    <w:rsid w:val="001F45D3"/>
    <w:rsid w:val="001F5854"/>
    <w:rsid w:val="001F5C97"/>
    <w:rsid w:val="002000C4"/>
    <w:rsid w:val="00200CBB"/>
    <w:rsid w:val="00205190"/>
    <w:rsid w:val="00205737"/>
    <w:rsid w:val="00210B31"/>
    <w:rsid w:val="00211180"/>
    <w:rsid w:val="00217741"/>
    <w:rsid w:val="00223575"/>
    <w:rsid w:val="00223DBF"/>
    <w:rsid w:val="00224387"/>
    <w:rsid w:val="00225B48"/>
    <w:rsid w:val="002317A2"/>
    <w:rsid w:val="00231A50"/>
    <w:rsid w:val="00231F8D"/>
    <w:rsid w:val="002348C6"/>
    <w:rsid w:val="002357BD"/>
    <w:rsid w:val="002404AF"/>
    <w:rsid w:val="002419B3"/>
    <w:rsid w:val="00243028"/>
    <w:rsid w:val="002466AE"/>
    <w:rsid w:val="00250951"/>
    <w:rsid w:val="002524F8"/>
    <w:rsid w:val="00253219"/>
    <w:rsid w:val="00255226"/>
    <w:rsid w:val="0026398B"/>
    <w:rsid w:val="0026720D"/>
    <w:rsid w:val="002674C8"/>
    <w:rsid w:val="00267F04"/>
    <w:rsid w:val="00271E0C"/>
    <w:rsid w:val="00271EF1"/>
    <w:rsid w:val="002727C7"/>
    <w:rsid w:val="0027304B"/>
    <w:rsid w:val="002808CC"/>
    <w:rsid w:val="0028731C"/>
    <w:rsid w:val="00287C71"/>
    <w:rsid w:val="0029201B"/>
    <w:rsid w:val="00292292"/>
    <w:rsid w:val="0029296B"/>
    <w:rsid w:val="002936C3"/>
    <w:rsid w:val="00293D76"/>
    <w:rsid w:val="002A2405"/>
    <w:rsid w:val="002A5A50"/>
    <w:rsid w:val="002A6332"/>
    <w:rsid w:val="002A7375"/>
    <w:rsid w:val="002A774A"/>
    <w:rsid w:val="002B0096"/>
    <w:rsid w:val="002B035A"/>
    <w:rsid w:val="002B0ADC"/>
    <w:rsid w:val="002B14D8"/>
    <w:rsid w:val="002B3017"/>
    <w:rsid w:val="002B30C4"/>
    <w:rsid w:val="002B73E3"/>
    <w:rsid w:val="002C0770"/>
    <w:rsid w:val="002C1E37"/>
    <w:rsid w:val="002C2D8C"/>
    <w:rsid w:val="002C3282"/>
    <w:rsid w:val="002C6AAB"/>
    <w:rsid w:val="002C75FB"/>
    <w:rsid w:val="002D2A16"/>
    <w:rsid w:val="002D42D9"/>
    <w:rsid w:val="002D5AF4"/>
    <w:rsid w:val="002D75F9"/>
    <w:rsid w:val="002E2786"/>
    <w:rsid w:val="002E3DA9"/>
    <w:rsid w:val="002E4056"/>
    <w:rsid w:val="002F0AB2"/>
    <w:rsid w:val="002F0CB6"/>
    <w:rsid w:val="002F431A"/>
    <w:rsid w:val="002F6734"/>
    <w:rsid w:val="002F77DC"/>
    <w:rsid w:val="003002C3"/>
    <w:rsid w:val="00304728"/>
    <w:rsid w:val="0030481F"/>
    <w:rsid w:val="003053CA"/>
    <w:rsid w:val="00305EC5"/>
    <w:rsid w:val="00306C3D"/>
    <w:rsid w:val="00310762"/>
    <w:rsid w:val="003115BA"/>
    <w:rsid w:val="00313F92"/>
    <w:rsid w:val="00314DC7"/>
    <w:rsid w:val="0031558B"/>
    <w:rsid w:val="00316C22"/>
    <w:rsid w:val="00323162"/>
    <w:rsid w:val="00323AC3"/>
    <w:rsid w:val="0032650E"/>
    <w:rsid w:val="00330483"/>
    <w:rsid w:val="00332D81"/>
    <w:rsid w:val="00332EEF"/>
    <w:rsid w:val="003337A4"/>
    <w:rsid w:val="00341B6C"/>
    <w:rsid w:val="00345620"/>
    <w:rsid w:val="00351DF5"/>
    <w:rsid w:val="00351E24"/>
    <w:rsid w:val="00354E1E"/>
    <w:rsid w:val="00360DF1"/>
    <w:rsid w:val="00363FC9"/>
    <w:rsid w:val="00364F80"/>
    <w:rsid w:val="00365EBD"/>
    <w:rsid w:val="0036698E"/>
    <w:rsid w:val="0037562E"/>
    <w:rsid w:val="00377829"/>
    <w:rsid w:val="00381C47"/>
    <w:rsid w:val="00383AAB"/>
    <w:rsid w:val="00390596"/>
    <w:rsid w:val="00391096"/>
    <w:rsid w:val="00391B7E"/>
    <w:rsid w:val="00394960"/>
    <w:rsid w:val="00394EEF"/>
    <w:rsid w:val="00395BF3"/>
    <w:rsid w:val="003A0180"/>
    <w:rsid w:val="003A1511"/>
    <w:rsid w:val="003A25DD"/>
    <w:rsid w:val="003A6E85"/>
    <w:rsid w:val="003B1253"/>
    <w:rsid w:val="003C0EEB"/>
    <w:rsid w:val="003C40CC"/>
    <w:rsid w:val="003D103E"/>
    <w:rsid w:val="003D21C0"/>
    <w:rsid w:val="003D5FC5"/>
    <w:rsid w:val="003D769E"/>
    <w:rsid w:val="003E362A"/>
    <w:rsid w:val="003F001A"/>
    <w:rsid w:val="003F05DB"/>
    <w:rsid w:val="003F0FB9"/>
    <w:rsid w:val="003F1815"/>
    <w:rsid w:val="003F26AD"/>
    <w:rsid w:val="003F2B22"/>
    <w:rsid w:val="003F3542"/>
    <w:rsid w:val="003F456C"/>
    <w:rsid w:val="004003C4"/>
    <w:rsid w:val="00402851"/>
    <w:rsid w:val="004039B1"/>
    <w:rsid w:val="00404085"/>
    <w:rsid w:val="0040569E"/>
    <w:rsid w:val="00410F99"/>
    <w:rsid w:val="00411292"/>
    <w:rsid w:val="00414760"/>
    <w:rsid w:val="004175B3"/>
    <w:rsid w:val="00417622"/>
    <w:rsid w:val="00421F01"/>
    <w:rsid w:val="004253D5"/>
    <w:rsid w:val="0043092A"/>
    <w:rsid w:val="00430E9B"/>
    <w:rsid w:val="0043273D"/>
    <w:rsid w:val="00432E30"/>
    <w:rsid w:val="0043386C"/>
    <w:rsid w:val="00442348"/>
    <w:rsid w:val="0044399F"/>
    <w:rsid w:val="004458C8"/>
    <w:rsid w:val="004460F3"/>
    <w:rsid w:val="004469E6"/>
    <w:rsid w:val="00450C0F"/>
    <w:rsid w:val="00451A4F"/>
    <w:rsid w:val="00451B0F"/>
    <w:rsid w:val="004520BE"/>
    <w:rsid w:val="0045288E"/>
    <w:rsid w:val="00454CAE"/>
    <w:rsid w:val="004643DF"/>
    <w:rsid w:val="004656E4"/>
    <w:rsid w:val="00470A6F"/>
    <w:rsid w:val="00471277"/>
    <w:rsid w:val="00473DD4"/>
    <w:rsid w:val="00476E5F"/>
    <w:rsid w:val="00477277"/>
    <w:rsid w:val="004839D0"/>
    <w:rsid w:val="00485C11"/>
    <w:rsid w:val="00486694"/>
    <w:rsid w:val="00487569"/>
    <w:rsid w:val="0049165F"/>
    <w:rsid w:val="00492618"/>
    <w:rsid w:val="00492F2C"/>
    <w:rsid w:val="004946C0"/>
    <w:rsid w:val="004966E6"/>
    <w:rsid w:val="004A225B"/>
    <w:rsid w:val="004A22D5"/>
    <w:rsid w:val="004A271C"/>
    <w:rsid w:val="004A2A23"/>
    <w:rsid w:val="004A2E08"/>
    <w:rsid w:val="004A42DF"/>
    <w:rsid w:val="004A68E7"/>
    <w:rsid w:val="004A6C9B"/>
    <w:rsid w:val="004B3FBB"/>
    <w:rsid w:val="004B4620"/>
    <w:rsid w:val="004B783F"/>
    <w:rsid w:val="004C0C69"/>
    <w:rsid w:val="004C1D0F"/>
    <w:rsid w:val="004C27CB"/>
    <w:rsid w:val="004C4752"/>
    <w:rsid w:val="004C49C8"/>
    <w:rsid w:val="004C4BF1"/>
    <w:rsid w:val="004C4C39"/>
    <w:rsid w:val="004C5176"/>
    <w:rsid w:val="004C7769"/>
    <w:rsid w:val="004D3FCE"/>
    <w:rsid w:val="004D429D"/>
    <w:rsid w:val="004D684F"/>
    <w:rsid w:val="004E0BC8"/>
    <w:rsid w:val="004E2E0F"/>
    <w:rsid w:val="004E459A"/>
    <w:rsid w:val="004E5D15"/>
    <w:rsid w:val="004E62E8"/>
    <w:rsid w:val="004E64D4"/>
    <w:rsid w:val="004E72AD"/>
    <w:rsid w:val="004F0298"/>
    <w:rsid w:val="004F24D1"/>
    <w:rsid w:val="004F3AD7"/>
    <w:rsid w:val="004F55CC"/>
    <w:rsid w:val="004F6238"/>
    <w:rsid w:val="004F747D"/>
    <w:rsid w:val="005044CC"/>
    <w:rsid w:val="00504C9B"/>
    <w:rsid w:val="00505DCE"/>
    <w:rsid w:val="0050694F"/>
    <w:rsid w:val="0051332E"/>
    <w:rsid w:val="0051615B"/>
    <w:rsid w:val="005167D9"/>
    <w:rsid w:val="00516BC0"/>
    <w:rsid w:val="00517C97"/>
    <w:rsid w:val="00517DC6"/>
    <w:rsid w:val="00520DD7"/>
    <w:rsid w:val="005250BA"/>
    <w:rsid w:val="005256E5"/>
    <w:rsid w:val="00530D5B"/>
    <w:rsid w:val="00532B01"/>
    <w:rsid w:val="00535A58"/>
    <w:rsid w:val="005365B6"/>
    <w:rsid w:val="00536767"/>
    <w:rsid w:val="005401B7"/>
    <w:rsid w:val="00541FFF"/>
    <w:rsid w:val="005430EF"/>
    <w:rsid w:val="00543A99"/>
    <w:rsid w:val="00547679"/>
    <w:rsid w:val="005553C3"/>
    <w:rsid w:val="005565DC"/>
    <w:rsid w:val="00557685"/>
    <w:rsid w:val="00561C6D"/>
    <w:rsid w:val="0056391C"/>
    <w:rsid w:val="00564FFC"/>
    <w:rsid w:val="00565A3B"/>
    <w:rsid w:val="00566FAC"/>
    <w:rsid w:val="0057056F"/>
    <w:rsid w:val="00572E8C"/>
    <w:rsid w:val="00575865"/>
    <w:rsid w:val="00575CA9"/>
    <w:rsid w:val="005806CC"/>
    <w:rsid w:val="00580DD8"/>
    <w:rsid w:val="00582509"/>
    <w:rsid w:val="00582EB5"/>
    <w:rsid w:val="0058327C"/>
    <w:rsid w:val="0058413C"/>
    <w:rsid w:val="005843E0"/>
    <w:rsid w:val="00584B5E"/>
    <w:rsid w:val="00587FB5"/>
    <w:rsid w:val="0059495F"/>
    <w:rsid w:val="005951B0"/>
    <w:rsid w:val="005967D8"/>
    <w:rsid w:val="00597015"/>
    <w:rsid w:val="005A094B"/>
    <w:rsid w:val="005A0D5B"/>
    <w:rsid w:val="005A34DC"/>
    <w:rsid w:val="005A6149"/>
    <w:rsid w:val="005A6539"/>
    <w:rsid w:val="005B1D11"/>
    <w:rsid w:val="005B6544"/>
    <w:rsid w:val="005B7725"/>
    <w:rsid w:val="005C21B6"/>
    <w:rsid w:val="005C3417"/>
    <w:rsid w:val="005C44A4"/>
    <w:rsid w:val="005C4883"/>
    <w:rsid w:val="005C50FF"/>
    <w:rsid w:val="005C51B0"/>
    <w:rsid w:val="005C7924"/>
    <w:rsid w:val="005D32B3"/>
    <w:rsid w:val="005E06BF"/>
    <w:rsid w:val="005E133E"/>
    <w:rsid w:val="005E15EC"/>
    <w:rsid w:val="005E5C9F"/>
    <w:rsid w:val="005E7E89"/>
    <w:rsid w:val="005F6607"/>
    <w:rsid w:val="005F7B26"/>
    <w:rsid w:val="0060161F"/>
    <w:rsid w:val="00602B5A"/>
    <w:rsid w:val="00607AEF"/>
    <w:rsid w:val="00610334"/>
    <w:rsid w:val="0061283B"/>
    <w:rsid w:val="00613A48"/>
    <w:rsid w:val="00613CC8"/>
    <w:rsid w:val="0061578F"/>
    <w:rsid w:val="0061607D"/>
    <w:rsid w:val="006175B9"/>
    <w:rsid w:val="0062018E"/>
    <w:rsid w:val="0062407E"/>
    <w:rsid w:val="00631031"/>
    <w:rsid w:val="00632884"/>
    <w:rsid w:val="00633F8D"/>
    <w:rsid w:val="00644376"/>
    <w:rsid w:val="00644A9B"/>
    <w:rsid w:val="00645600"/>
    <w:rsid w:val="00645DE5"/>
    <w:rsid w:val="00647711"/>
    <w:rsid w:val="006509C6"/>
    <w:rsid w:val="006538DD"/>
    <w:rsid w:val="00655544"/>
    <w:rsid w:val="0065600B"/>
    <w:rsid w:val="00656CC3"/>
    <w:rsid w:val="0067000D"/>
    <w:rsid w:val="0067058C"/>
    <w:rsid w:val="00672097"/>
    <w:rsid w:val="006725AA"/>
    <w:rsid w:val="0067266A"/>
    <w:rsid w:val="006744CC"/>
    <w:rsid w:val="00674BCF"/>
    <w:rsid w:val="006761F9"/>
    <w:rsid w:val="00676AB7"/>
    <w:rsid w:val="00676D8E"/>
    <w:rsid w:val="006826D1"/>
    <w:rsid w:val="00685750"/>
    <w:rsid w:val="00687015"/>
    <w:rsid w:val="00687126"/>
    <w:rsid w:val="00691890"/>
    <w:rsid w:val="00691A32"/>
    <w:rsid w:val="00691E20"/>
    <w:rsid w:val="006920BC"/>
    <w:rsid w:val="00692194"/>
    <w:rsid w:val="00693009"/>
    <w:rsid w:val="00693495"/>
    <w:rsid w:val="00693905"/>
    <w:rsid w:val="00693DBE"/>
    <w:rsid w:val="006942B7"/>
    <w:rsid w:val="00695BEE"/>
    <w:rsid w:val="006A0CAA"/>
    <w:rsid w:val="006A1AD1"/>
    <w:rsid w:val="006A1FEC"/>
    <w:rsid w:val="006A3601"/>
    <w:rsid w:val="006A6417"/>
    <w:rsid w:val="006A6F73"/>
    <w:rsid w:val="006A7874"/>
    <w:rsid w:val="006B2C46"/>
    <w:rsid w:val="006B4A59"/>
    <w:rsid w:val="006B65F1"/>
    <w:rsid w:val="006C0949"/>
    <w:rsid w:val="006C13DF"/>
    <w:rsid w:val="006C2E1A"/>
    <w:rsid w:val="006C4557"/>
    <w:rsid w:val="006C5818"/>
    <w:rsid w:val="006C5881"/>
    <w:rsid w:val="006C6D91"/>
    <w:rsid w:val="006C7198"/>
    <w:rsid w:val="006D516A"/>
    <w:rsid w:val="006D57E9"/>
    <w:rsid w:val="006D61F3"/>
    <w:rsid w:val="006D7336"/>
    <w:rsid w:val="006E1A51"/>
    <w:rsid w:val="006E6EBB"/>
    <w:rsid w:val="006F0503"/>
    <w:rsid w:val="006F44A6"/>
    <w:rsid w:val="006F57DA"/>
    <w:rsid w:val="0070005C"/>
    <w:rsid w:val="00701051"/>
    <w:rsid w:val="00704E14"/>
    <w:rsid w:val="00707445"/>
    <w:rsid w:val="00707EC6"/>
    <w:rsid w:val="007166A9"/>
    <w:rsid w:val="007173DE"/>
    <w:rsid w:val="00717F24"/>
    <w:rsid w:val="007212C2"/>
    <w:rsid w:val="00725C48"/>
    <w:rsid w:val="0072642C"/>
    <w:rsid w:val="00727110"/>
    <w:rsid w:val="0073029B"/>
    <w:rsid w:val="00733E08"/>
    <w:rsid w:val="0073520B"/>
    <w:rsid w:val="00736509"/>
    <w:rsid w:val="007424D9"/>
    <w:rsid w:val="007429F4"/>
    <w:rsid w:val="00742F92"/>
    <w:rsid w:val="007437D8"/>
    <w:rsid w:val="007447FB"/>
    <w:rsid w:val="00750500"/>
    <w:rsid w:val="00753ADA"/>
    <w:rsid w:val="0076367B"/>
    <w:rsid w:val="0076602E"/>
    <w:rsid w:val="00766C71"/>
    <w:rsid w:val="00770ED6"/>
    <w:rsid w:val="00772ED2"/>
    <w:rsid w:val="007751EB"/>
    <w:rsid w:val="0077555C"/>
    <w:rsid w:val="00775AF1"/>
    <w:rsid w:val="00775BD4"/>
    <w:rsid w:val="00777701"/>
    <w:rsid w:val="0078018D"/>
    <w:rsid w:val="0078036A"/>
    <w:rsid w:val="00782841"/>
    <w:rsid w:val="007837D8"/>
    <w:rsid w:val="00784453"/>
    <w:rsid w:val="00790704"/>
    <w:rsid w:val="00791F6E"/>
    <w:rsid w:val="00792622"/>
    <w:rsid w:val="007936D4"/>
    <w:rsid w:val="007A6F90"/>
    <w:rsid w:val="007A7D57"/>
    <w:rsid w:val="007B0079"/>
    <w:rsid w:val="007B0F97"/>
    <w:rsid w:val="007B287B"/>
    <w:rsid w:val="007B6AB3"/>
    <w:rsid w:val="007B6C07"/>
    <w:rsid w:val="007B70D9"/>
    <w:rsid w:val="007C2EF4"/>
    <w:rsid w:val="007C35C7"/>
    <w:rsid w:val="007C555C"/>
    <w:rsid w:val="007C7419"/>
    <w:rsid w:val="007C7A70"/>
    <w:rsid w:val="007C7ECA"/>
    <w:rsid w:val="007D0DF1"/>
    <w:rsid w:val="007D376D"/>
    <w:rsid w:val="007E12F9"/>
    <w:rsid w:val="007E22E2"/>
    <w:rsid w:val="007E25F3"/>
    <w:rsid w:val="007E3B87"/>
    <w:rsid w:val="007F0146"/>
    <w:rsid w:val="007F2FD1"/>
    <w:rsid w:val="007F51FF"/>
    <w:rsid w:val="007F7B7A"/>
    <w:rsid w:val="00800C43"/>
    <w:rsid w:val="00805812"/>
    <w:rsid w:val="0080592F"/>
    <w:rsid w:val="00805A2C"/>
    <w:rsid w:val="00811730"/>
    <w:rsid w:val="00812C16"/>
    <w:rsid w:val="00816103"/>
    <w:rsid w:val="00820BC5"/>
    <w:rsid w:val="00820CB2"/>
    <w:rsid w:val="00820CC5"/>
    <w:rsid w:val="00823211"/>
    <w:rsid w:val="00824B2E"/>
    <w:rsid w:val="00824C57"/>
    <w:rsid w:val="008252F0"/>
    <w:rsid w:val="008270C1"/>
    <w:rsid w:val="00833313"/>
    <w:rsid w:val="008348CF"/>
    <w:rsid w:val="008350E2"/>
    <w:rsid w:val="00840A79"/>
    <w:rsid w:val="008421D4"/>
    <w:rsid w:val="00842203"/>
    <w:rsid w:val="008509FA"/>
    <w:rsid w:val="00857232"/>
    <w:rsid w:val="00861689"/>
    <w:rsid w:val="00864D5A"/>
    <w:rsid w:val="0086598C"/>
    <w:rsid w:val="00867E81"/>
    <w:rsid w:val="008700FA"/>
    <w:rsid w:val="008706B5"/>
    <w:rsid w:val="00874628"/>
    <w:rsid w:val="008769F3"/>
    <w:rsid w:val="00876C8E"/>
    <w:rsid w:val="00880794"/>
    <w:rsid w:val="008813B3"/>
    <w:rsid w:val="00882291"/>
    <w:rsid w:val="008834CA"/>
    <w:rsid w:val="00883971"/>
    <w:rsid w:val="00884DD2"/>
    <w:rsid w:val="00894599"/>
    <w:rsid w:val="008945D9"/>
    <w:rsid w:val="008953B7"/>
    <w:rsid w:val="008955BD"/>
    <w:rsid w:val="008966D8"/>
    <w:rsid w:val="0089776C"/>
    <w:rsid w:val="008A01CC"/>
    <w:rsid w:val="008A163E"/>
    <w:rsid w:val="008A2336"/>
    <w:rsid w:val="008A4078"/>
    <w:rsid w:val="008A529F"/>
    <w:rsid w:val="008A65CB"/>
    <w:rsid w:val="008B0A47"/>
    <w:rsid w:val="008B0F9B"/>
    <w:rsid w:val="008B4F52"/>
    <w:rsid w:val="008B6A6A"/>
    <w:rsid w:val="008C5588"/>
    <w:rsid w:val="008C5F4E"/>
    <w:rsid w:val="008C7389"/>
    <w:rsid w:val="008D0F12"/>
    <w:rsid w:val="008D1ACD"/>
    <w:rsid w:val="008D2499"/>
    <w:rsid w:val="008D29C7"/>
    <w:rsid w:val="008D6804"/>
    <w:rsid w:val="008D758C"/>
    <w:rsid w:val="008E30DE"/>
    <w:rsid w:val="008E40C7"/>
    <w:rsid w:val="008E4CAE"/>
    <w:rsid w:val="008F0653"/>
    <w:rsid w:val="008F08AB"/>
    <w:rsid w:val="008F595D"/>
    <w:rsid w:val="008F68DC"/>
    <w:rsid w:val="008F6ED5"/>
    <w:rsid w:val="0090037D"/>
    <w:rsid w:val="00901638"/>
    <w:rsid w:val="0090285D"/>
    <w:rsid w:val="00903B79"/>
    <w:rsid w:val="00905D73"/>
    <w:rsid w:val="00912829"/>
    <w:rsid w:val="009129B6"/>
    <w:rsid w:val="0091522F"/>
    <w:rsid w:val="00917A0A"/>
    <w:rsid w:val="00921A50"/>
    <w:rsid w:val="009221BF"/>
    <w:rsid w:val="00923B59"/>
    <w:rsid w:val="0092449B"/>
    <w:rsid w:val="0092497B"/>
    <w:rsid w:val="0092731E"/>
    <w:rsid w:val="009342BD"/>
    <w:rsid w:val="00937C50"/>
    <w:rsid w:val="00940B6A"/>
    <w:rsid w:val="00942708"/>
    <w:rsid w:val="009445D5"/>
    <w:rsid w:val="00955F9D"/>
    <w:rsid w:val="00957096"/>
    <w:rsid w:val="00962023"/>
    <w:rsid w:val="0096328B"/>
    <w:rsid w:val="0096347F"/>
    <w:rsid w:val="00966309"/>
    <w:rsid w:val="00966B25"/>
    <w:rsid w:val="00971712"/>
    <w:rsid w:val="00974818"/>
    <w:rsid w:val="009758C3"/>
    <w:rsid w:val="009759CA"/>
    <w:rsid w:val="00975ED2"/>
    <w:rsid w:val="00976297"/>
    <w:rsid w:val="00977B04"/>
    <w:rsid w:val="00977E3A"/>
    <w:rsid w:val="009802CC"/>
    <w:rsid w:val="00981A6F"/>
    <w:rsid w:val="009831B0"/>
    <w:rsid w:val="009831FF"/>
    <w:rsid w:val="00985774"/>
    <w:rsid w:val="009860BF"/>
    <w:rsid w:val="00990311"/>
    <w:rsid w:val="00991252"/>
    <w:rsid w:val="00992768"/>
    <w:rsid w:val="00992CC2"/>
    <w:rsid w:val="00993E81"/>
    <w:rsid w:val="00996E09"/>
    <w:rsid w:val="00997876"/>
    <w:rsid w:val="009A1505"/>
    <w:rsid w:val="009A16A5"/>
    <w:rsid w:val="009A20F2"/>
    <w:rsid w:val="009A5B6F"/>
    <w:rsid w:val="009B041D"/>
    <w:rsid w:val="009B19D5"/>
    <w:rsid w:val="009B381E"/>
    <w:rsid w:val="009B4995"/>
    <w:rsid w:val="009B5003"/>
    <w:rsid w:val="009B7AA2"/>
    <w:rsid w:val="009C4B14"/>
    <w:rsid w:val="009C6118"/>
    <w:rsid w:val="009C68B7"/>
    <w:rsid w:val="009D0324"/>
    <w:rsid w:val="009D055E"/>
    <w:rsid w:val="009D05B7"/>
    <w:rsid w:val="009D0674"/>
    <w:rsid w:val="009D153D"/>
    <w:rsid w:val="009D1554"/>
    <w:rsid w:val="009D4868"/>
    <w:rsid w:val="009D6F32"/>
    <w:rsid w:val="009E4417"/>
    <w:rsid w:val="009E6BC9"/>
    <w:rsid w:val="009F2DA3"/>
    <w:rsid w:val="009F2DF5"/>
    <w:rsid w:val="00A0103A"/>
    <w:rsid w:val="00A025C2"/>
    <w:rsid w:val="00A04E65"/>
    <w:rsid w:val="00A072C1"/>
    <w:rsid w:val="00A07A11"/>
    <w:rsid w:val="00A10F25"/>
    <w:rsid w:val="00A13AB8"/>
    <w:rsid w:val="00A1618A"/>
    <w:rsid w:val="00A1729F"/>
    <w:rsid w:val="00A21E5C"/>
    <w:rsid w:val="00A23394"/>
    <w:rsid w:val="00A27156"/>
    <w:rsid w:val="00A328A0"/>
    <w:rsid w:val="00A35D51"/>
    <w:rsid w:val="00A37331"/>
    <w:rsid w:val="00A411E1"/>
    <w:rsid w:val="00A436B6"/>
    <w:rsid w:val="00A4393C"/>
    <w:rsid w:val="00A4631F"/>
    <w:rsid w:val="00A508BC"/>
    <w:rsid w:val="00A5100B"/>
    <w:rsid w:val="00A52182"/>
    <w:rsid w:val="00A52F4D"/>
    <w:rsid w:val="00A6026E"/>
    <w:rsid w:val="00A62236"/>
    <w:rsid w:val="00A63684"/>
    <w:rsid w:val="00A656EA"/>
    <w:rsid w:val="00A65A15"/>
    <w:rsid w:val="00A66ACE"/>
    <w:rsid w:val="00A675C2"/>
    <w:rsid w:val="00A67D3E"/>
    <w:rsid w:val="00A71BFD"/>
    <w:rsid w:val="00A71EF4"/>
    <w:rsid w:val="00A72E95"/>
    <w:rsid w:val="00A7389A"/>
    <w:rsid w:val="00A746DF"/>
    <w:rsid w:val="00A82772"/>
    <w:rsid w:val="00A843A4"/>
    <w:rsid w:val="00A90DA1"/>
    <w:rsid w:val="00A92714"/>
    <w:rsid w:val="00A92CC8"/>
    <w:rsid w:val="00A937C7"/>
    <w:rsid w:val="00A94B61"/>
    <w:rsid w:val="00A94E3A"/>
    <w:rsid w:val="00A95203"/>
    <w:rsid w:val="00AA023D"/>
    <w:rsid w:val="00AA099A"/>
    <w:rsid w:val="00AA1285"/>
    <w:rsid w:val="00AA46DD"/>
    <w:rsid w:val="00AA7476"/>
    <w:rsid w:val="00AB1483"/>
    <w:rsid w:val="00AB3C7B"/>
    <w:rsid w:val="00AC12C4"/>
    <w:rsid w:val="00AC2170"/>
    <w:rsid w:val="00AC31CF"/>
    <w:rsid w:val="00AC3B06"/>
    <w:rsid w:val="00AC4F55"/>
    <w:rsid w:val="00AD0880"/>
    <w:rsid w:val="00AD0FE9"/>
    <w:rsid w:val="00AD3477"/>
    <w:rsid w:val="00AD4B58"/>
    <w:rsid w:val="00AD4C67"/>
    <w:rsid w:val="00AD5BF7"/>
    <w:rsid w:val="00AD631A"/>
    <w:rsid w:val="00AD79C0"/>
    <w:rsid w:val="00AE09BD"/>
    <w:rsid w:val="00AE5837"/>
    <w:rsid w:val="00AE6D41"/>
    <w:rsid w:val="00AE736E"/>
    <w:rsid w:val="00AF14AD"/>
    <w:rsid w:val="00AF1E27"/>
    <w:rsid w:val="00AF4097"/>
    <w:rsid w:val="00AF7187"/>
    <w:rsid w:val="00B03445"/>
    <w:rsid w:val="00B043F8"/>
    <w:rsid w:val="00B06083"/>
    <w:rsid w:val="00B10298"/>
    <w:rsid w:val="00B1029A"/>
    <w:rsid w:val="00B11688"/>
    <w:rsid w:val="00B11A27"/>
    <w:rsid w:val="00B12549"/>
    <w:rsid w:val="00B14B05"/>
    <w:rsid w:val="00B15883"/>
    <w:rsid w:val="00B17B19"/>
    <w:rsid w:val="00B26C46"/>
    <w:rsid w:val="00B32713"/>
    <w:rsid w:val="00B32721"/>
    <w:rsid w:val="00B37F9B"/>
    <w:rsid w:val="00B40566"/>
    <w:rsid w:val="00B40AD8"/>
    <w:rsid w:val="00B416D7"/>
    <w:rsid w:val="00B44C22"/>
    <w:rsid w:val="00B47819"/>
    <w:rsid w:val="00B53CCF"/>
    <w:rsid w:val="00B54164"/>
    <w:rsid w:val="00B60486"/>
    <w:rsid w:val="00B637DD"/>
    <w:rsid w:val="00B63DD7"/>
    <w:rsid w:val="00B63E82"/>
    <w:rsid w:val="00B6477F"/>
    <w:rsid w:val="00B64B19"/>
    <w:rsid w:val="00B650D8"/>
    <w:rsid w:val="00B67CF2"/>
    <w:rsid w:val="00B70126"/>
    <w:rsid w:val="00B7203D"/>
    <w:rsid w:val="00B73F6C"/>
    <w:rsid w:val="00B77075"/>
    <w:rsid w:val="00B77FFD"/>
    <w:rsid w:val="00B80EBA"/>
    <w:rsid w:val="00B94046"/>
    <w:rsid w:val="00B96C16"/>
    <w:rsid w:val="00B97261"/>
    <w:rsid w:val="00B979F5"/>
    <w:rsid w:val="00BA07E9"/>
    <w:rsid w:val="00BA23BE"/>
    <w:rsid w:val="00BA7E13"/>
    <w:rsid w:val="00BB0D2A"/>
    <w:rsid w:val="00BB4EA4"/>
    <w:rsid w:val="00BB5C58"/>
    <w:rsid w:val="00BC000F"/>
    <w:rsid w:val="00BC2744"/>
    <w:rsid w:val="00BC3D37"/>
    <w:rsid w:val="00BC5F8F"/>
    <w:rsid w:val="00BC725E"/>
    <w:rsid w:val="00BD23CF"/>
    <w:rsid w:val="00BD2D5B"/>
    <w:rsid w:val="00BD39B5"/>
    <w:rsid w:val="00BD79E2"/>
    <w:rsid w:val="00BE6317"/>
    <w:rsid w:val="00BE674E"/>
    <w:rsid w:val="00BE69AC"/>
    <w:rsid w:val="00BF1275"/>
    <w:rsid w:val="00BF1C06"/>
    <w:rsid w:val="00BF2FE8"/>
    <w:rsid w:val="00BF3110"/>
    <w:rsid w:val="00BF6BD4"/>
    <w:rsid w:val="00BF7234"/>
    <w:rsid w:val="00C0541B"/>
    <w:rsid w:val="00C0579A"/>
    <w:rsid w:val="00C0613B"/>
    <w:rsid w:val="00C11B5A"/>
    <w:rsid w:val="00C1387A"/>
    <w:rsid w:val="00C13B0A"/>
    <w:rsid w:val="00C206CA"/>
    <w:rsid w:val="00C2378F"/>
    <w:rsid w:val="00C238FC"/>
    <w:rsid w:val="00C2463D"/>
    <w:rsid w:val="00C2712B"/>
    <w:rsid w:val="00C302F8"/>
    <w:rsid w:val="00C31996"/>
    <w:rsid w:val="00C34116"/>
    <w:rsid w:val="00C341DB"/>
    <w:rsid w:val="00C405CC"/>
    <w:rsid w:val="00C42719"/>
    <w:rsid w:val="00C43071"/>
    <w:rsid w:val="00C43254"/>
    <w:rsid w:val="00C44522"/>
    <w:rsid w:val="00C455AC"/>
    <w:rsid w:val="00C512C4"/>
    <w:rsid w:val="00C5238E"/>
    <w:rsid w:val="00C547FA"/>
    <w:rsid w:val="00C56422"/>
    <w:rsid w:val="00C56507"/>
    <w:rsid w:val="00C60417"/>
    <w:rsid w:val="00C6105B"/>
    <w:rsid w:val="00C61D1F"/>
    <w:rsid w:val="00C63469"/>
    <w:rsid w:val="00C63B34"/>
    <w:rsid w:val="00C6555A"/>
    <w:rsid w:val="00C748D9"/>
    <w:rsid w:val="00C74A58"/>
    <w:rsid w:val="00C74AD1"/>
    <w:rsid w:val="00C74EBE"/>
    <w:rsid w:val="00C76ACD"/>
    <w:rsid w:val="00C8202C"/>
    <w:rsid w:val="00C823EB"/>
    <w:rsid w:val="00C83A67"/>
    <w:rsid w:val="00C852D0"/>
    <w:rsid w:val="00C85A10"/>
    <w:rsid w:val="00C921D2"/>
    <w:rsid w:val="00C93ACF"/>
    <w:rsid w:val="00C95F3F"/>
    <w:rsid w:val="00C96AF9"/>
    <w:rsid w:val="00CA2A55"/>
    <w:rsid w:val="00CA4CE5"/>
    <w:rsid w:val="00CA7301"/>
    <w:rsid w:val="00CA75A2"/>
    <w:rsid w:val="00CA7EA8"/>
    <w:rsid w:val="00CB06C9"/>
    <w:rsid w:val="00CB6221"/>
    <w:rsid w:val="00CB716C"/>
    <w:rsid w:val="00CC2D26"/>
    <w:rsid w:val="00CC5FDC"/>
    <w:rsid w:val="00CC6EBC"/>
    <w:rsid w:val="00CD0E67"/>
    <w:rsid w:val="00CD2378"/>
    <w:rsid w:val="00CD337D"/>
    <w:rsid w:val="00CD5725"/>
    <w:rsid w:val="00CD69D4"/>
    <w:rsid w:val="00CD761A"/>
    <w:rsid w:val="00CE20D1"/>
    <w:rsid w:val="00CE3BD4"/>
    <w:rsid w:val="00CE3E20"/>
    <w:rsid w:val="00CE4262"/>
    <w:rsid w:val="00CE4929"/>
    <w:rsid w:val="00CF16D8"/>
    <w:rsid w:val="00CF17D3"/>
    <w:rsid w:val="00CF1F25"/>
    <w:rsid w:val="00CF2918"/>
    <w:rsid w:val="00CF46BC"/>
    <w:rsid w:val="00CF483C"/>
    <w:rsid w:val="00CF4DE9"/>
    <w:rsid w:val="00CF79C6"/>
    <w:rsid w:val="00CF7C76"/>
    <w:rsid w:val="00D01E13"/>
    <w:rsid w:val="00D02334"/>
    <w:rsid w:val="00D03FD5"/>
    <w:rsid w:val="00D109C4"/>
    <w:rsid w:val="00D10FCF"/>
    <w:rsid w:val="00D15A67"/>
    <w:rsid w:val="00D15ABB"/>
    <w:rsid w:val="00D15CE5"/>
    <w:rsid w:val="00D170DC"/>
    <w:rsid w:val="00D20C84"/>
    <w:rsid w:val="00D222C3"/>
    <w:rsid w:val="00D2606C"/>
    <w:rsid w:val="00D269BC"/>
    <w:rsid w:val="00D269D5"/>
    <w:rsid w:val="00D310C8"/>
    <w:rsid w:val="00D31D50"/>
    <w:rsid w:val="00D34331"/>
    <w:rsid w:val="00D344BD"/>
    <w:rsid w:val="00D35193"/>
    <w:rsid w:val="00D407E2"/>
    <w:rsid w:val="00D40A4E"/>
    <w:rsid w:val="00D42542"/>
    <w:rsid w:val="00D426BD"/>
    <w:rsid w:val="00D4291F"/>
    <w:rsid w:val="00D51E43"/>
    <w:rsid w:val="00D52699"/>
    <w:rsid w:val="00D53501"/>
    <w:rsid w:val="00D5746E"/>
    <w:rsid w:val="00D610E0"/>
    <w:rsid w:val="00D61EC2"/>
    <w:rsid w:val="00D62006"/>
    <w:rsid w:val="00D62DCF"/>
    <w:rsid w:val="00D76DB1"/>
    <w:rsid w:val="00D77663"/>
    <w:rsid w:val="00D86056"/>
    <w:rsid w:val="00D865FA"/>
    <w:rsid w:val="00D86BB4"/>
    <w:rsid w:val="00D97BE2"/>
    <w:rsid w:val="00DA0048"/>
    <w:rsid w:val="00DA1226"/>
    <w:rsid w:val="00DA7E61"/>
    <w:rsid w:val="00DB3423"/>
    <w:rsid w:val="00DC4257"/>
    <w:rsid w:val="00DC5934"/>
    <w:rsid w:val="00DC5E44"/>
    <w:rsid w:val="00DD0282"/>
    <w:rsid w:val="00DD7DED"/>
    <w:rsid w:val="00DE1D59"/>
    <w:rsid w:val="00DE2A68"/>
    <w:rsid w:val="00DE3B44"/>
    <w:rsid w:val="00DE4A04"/>
    <w:rsid w:val="00DE5986"/>
    <w:rsid w:val="00DF126B"/>
    <w:rsid w:val="00DF5541"/>
    <w:rsid w:val="00DF643C"/>
    <w:rsid w:val="00DF6AA0"/>
    <w:rsid w:val="00DF6BAE"/>
    <w:rsid w:val="00DF76BF"/>
    <w:rsid w:val="00DF7A9F"/>
    <w:rsid w:val="00DF7D55"/>
    <w:rsid w:val="00E033F6"/>
    <w:rsid w:val="00E053FC"/>
    <w:rsid w:val="00E0556E"/>
    <w:rsid w:val="00E07C7F"/>
    <w:rsid w:val="00E1339D"/>
    <w:rsid w:val="00E13F29"/>
    <w:rsid w:val="00E16E91"/>
    <w:rsid w:val="00E16EAF"/>
    <w:rsid w:val="00E20769"/>
    <w:rsid w:val="00E20B76"/>
    <w:rsid w:val="00E24874"/>
    <w:rsid w:val="00E257E2"/>
    <w:rsid w:val="00E316ED"/>
    <w:rsid w:val="00E318D3"/>
    <w:rsid w:val="00E32706"/>
    <w:rsid w:val="00E35783"/>
    <w:rsid w:val="00E36852"/>
    <w:rsid w:val="00E37907"/>
    <w:rsid w:val="00E37914"/>
    <w:rsid w:val="00E37A3C"/>
    <w:rsid w:val="00E40829"/>
    <w:rsid w:val="00E40941"/>
    <w:rsid w:val="00E41286"/>
    <w:rsid w:val="00E41447"/>
    <w:rsid w:val="00E41E68"/>
    <w:rsid w:val="00E44579"/>
    <w:rsid w:val="00E45001"/>
    <w:rsid w:val="00E515B7"/>
    <w:rsid w:val="00E5185B"/>
    <w:rsid w:val="00E52E83"/>
    <w:rsid w:val="00E54009"/>
    <w:rsid w:val="00E540D3"/>
    <w:rsid w:val="00E547CF"/>
    <w:rsid w:val="00E61353"/>
    <w:rsid w:val="00E62E04"/>
    <w:rsid w:val="00E64188"/>
    <w:rsid w:val="00E64E80"/>
    <w:rsid w:val="00E6524E"/>
    <w:rsid w:val="00E654F6"/>
    <w:rsid w:val="00E713AB"/>
    <w:rsid w:val="00E72DF9"/>
    <w:rsid w:val="00E75203"/>
    <w:rsid w:val="00E7708C"/>
    <w:rsid w:val="00E77D96"/>
    <w:rsid w:val="00E872F9"/>
    <w:rsid w:val="00E91058"/>
    <w:rsid w:val="00E95636"/>
    <w:rsid w:val="00E95D3B"/>
    <w:rsid w:val="00E97D23"/>
    <w:rsid w:val="00EA1979"/>
    <w:rsid w:val="00EA1CB3"/>
    <w:rsid w:val="00EB00FE"/>
    <w:rsid w:val="00EB0336"/>
    <w:rsid w:val="00EB3576"/>
    <w:rsid w:val="00EB74F2"/>
    <w:rsid w:val="00EB7CD1"/>
    <w:rsid w:val="00EC4674"/>
    <w:rsid w:val="00EC669D"/>
    <w:rsid w:val="00ED1773"/>
    <w:rsid w:val="00ED2E71"/>
    <w:rsid w:val="00ED6034"/>
    <w:rsid w:val="00ED6396"/>
    <w:rsid w:val="00ED7F4D"/>
    <w:rsid w:val="00EE2BA8"/>
    <w:rsid w:val="00EE3E29"/>
    <w:rsid w:val="00EE6B92"/>
    <w:rsid w:val="00EF0058"/>
    <w:rsid w:val="00EF20A8"/>
    <w:rsid w:val="00EF3425"/>
    <w:rsid w:val="00EF5A59"/>
    <w:rsid w:val="00F004CE"/>
    <w:rsid w:val="00F02EFE"/>
    <w:rsid w:val="00F0515E"/>
    <w:rsid w:val="00F0579F"/>
    <w:rsid w:val="00F07E42"/>
    <w:rsid w:val="00F07E7F"/>
    <w:rsid w:val="00F10490"/>
    <w:rsid w:val="00F10F90"/>
    <w:rsid w:val="00F12A59"/>
    <w:rsid w:val="00F1397E"/>
    <w:rsid w:val="00F1599B"/>
    <w:rsid w:val="00F17455"/>
    <w:rsid w:val="00F1773A"/>
    <w:rsid w:val="00F21F2B"/>
    <w:rsid w:val="00F22407"/>
    <w:rsid w:val="00F2296D"/>
    <w:rsid w:val="00F22CA5"/>
    <w:rsid w:val="00F24A09"/>
    <w:rsid w:val="00F24A2D"/>
    <w:rsid w:val="00F26A59"/>
    <w:rsid w:val="00F27267"/>
    <w:rsid w:val="00F3178B"/>
    <w:rsid w:val="00F34EB5"/>
    <w:rsid w:val="00F358E9"/>
    <w:rsid w:val="00F40AE0"/>
    <w:rsid w:val="00F40BD3"/>
    <w:rsid w:val="00F43722"/>
    <w:rsid w:val="00F437C5"/>
    <w:rsid w:val="00F44BBD"/>
    <w:rsid w:val="00F46046"/>
    <w:rsid w:val="00F52A2D"/>
    <w:rsid w:val="00F53173"/>
    <w:rsid w:val="00F56CFD"/>
    <w:rsid w:val="00F5792B"/>
    <w:rsid w:val="00F60558"/>
    <w:rsid w:val="00F65725"/>
    <w:rsid w:val="00F676BF"/>
    <w:rsid w:val="00F72177"/>
    <w:rsid w:val="00F731C6"/>
    <w:rsid w:val="00F7679B"/>
    <w:rsid w:val="00F80628"/>
    <w:rsid w:val="00F81F6E"/>
    <w:rsid w:val="00F875B2"/>
    <w:rsid w:val="00F905A0"/>
    <w:rsid w:val="00F90DB1"/>
    <w:rsid w:val="00F9321F"/>
    <w:rsid w:val="00F93273"/>
    <w:rsid w:val="00F9515E"/>
    <w:rsid w:val="00FA00CE"/>
    <w:rsid w:val="00FA0373"/>
    <w:rsid w:val="00FA4457"/>
    <w:rsid w:val="00FA4E99"/>
    <w:rsid w:val="00FA5463"/>
    <w:rsid w:val="00FA7A28"/>
    <w:rsid w:val="00FB0068"/>
    <w:rsid w:val="00FB191B"/>
    <w:rsid w:val="00FB2C92"/>
    <w:rsid w:val="00FB4FAB"/>
    <w:rsid w:val="00FC0D18"/>
    <w:rsid w:val="00FC69C5"/>
    <w:rsid w:val="00FC6A32"/>
    <w:rsid w:val="00FC6CEF"/>
    <w:rsid w:val="00FD00CC"/>
    <w:rsid w:val="00FD39DD"/>
    <w:rsid w:val="00FE1DA8"/>
    <w:rsid w:val="00FE42D6"/>
    <w:rsid w:val="00FF1585"/>
    <w:rsid w:val="00FF1D43"/>
    <w:rsid w:val="00FF276D"/>
    <w:rsid w:val="00FF3A3F"/>
    <w:rsid w:val="00FF4D47"/>
    <w:rsid w:val="00FF555E"/>
    <w:rsid w:val="00FF6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1C78DB"/>
  <w15:docId w15:val="{044163C0-A04B-4C36-9D57-ACA8A2FC7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3CCF"/>
    <w:rPr>
      <w:rFonts w:ascii="Helvetica" w:hAnsi="Helvetica"/>
      <w:sz w:val="22"/>
      <w:szCs w:val="24"/>
      <w:lang w:eastAsia="en-US"/>
    </w:rPr>
  </w:style>
  <w:style w:type="paragraph" w:styleId="Heading1">
    <w:name w:val="heading 1"/>
    <w:basedOn w:val="Normal"/>
    <w:next w:val="Normal"/>
    <w:link w:val="Heading1Char"/>
    <w:uiPriority w:val="9"/>
    <w:qFormat/>
    <w:rsid w:val="00E36852"/>
    <w:pPr>
      <w:keepNext/>
      <w:widowControl w:val="0"/>
      <w:suppressAutoHyphens/>
      <w:autoSpaceDN w:val="0"/>
      <w:jc w:val="center"/>
      <w:textAlignment w:val="baseline"/>
      <w:outlineLvl w:val="0"/>
    </w:pPr>
    <w:rPr>
      <w:rFonts w:ascii="Arial" w:eastAsia="SimSun" w:hAnsi="Arial" w:cs="Arial"/>
      <w:kern w:val="3"/>
      <w:sz w:val="30"/>
      <w:szCs w:val="30"/>
      <w:lang w:val="en-US"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9CD"/>
    <w:pPr>
      <w:ind w:left="720"/>
      <w:contextualSpacing/>
    </w:pPr>
  </w:style>
  <w:style w:type="paragraph" w:styleId="NormalWeb">
    <w:name w:val="Normal (Web)"/>
    <w:basedOn w:val="Normal"/>
    <w:uiPriority w:val="99"/>
    <w:unhideWhenUsed/>
    <w:rsid w:val="008B0F9B"/>
    <w:pPr>
      <w:spacing w:before="100" w:beforeAutospacing="1" w:after="100" w:afterAutospacing="1"/>
    </w:pPr>
    <w:rPr>
      <w:rFonts w:ascii="Calibri" w:eastAsia="Times New Roman" w:hAnsi="Calibri" w:cs="Calibri"/>
      <w:szCs w:val="22"/>
    </w:rPr>
  </w:style>
  <w:style w:type="table" w:styleId="TableGrid">
    <w:name w:val="Table Grid"/>
    <w:basedOn w:val="TableNormal"/>
    <w:uiPriority w:val="39"/>
    <w:rsid w:val="007173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B3FBB"/>
    <w:pPr>
      <w:tabs>
        <w:tab w:val="center" w:pos="4513"/>
        <w:tab w:val="right" w:pos="9026"/>
      </w:tabs>
    </w:pPr>
  </w:style>
  <w:style w:type="character" w:customStyle="1" w:styleId="HeaderChar">
    <w:name w:val="Header Char"/>
    <w:link w:val="Header"/>
    <w:uiPriority w:val="99"/>
    <w:rsid w:val="004B3FBB"/>
    <w:rPr>
      <w:rFonts w:ascii="Helvetica" w:hAnsi="Helvetica"/>
      <w:sz w:val="22"/>
      <w:szCs w:val="24"/>
      <w:lang w:val="en-US" w:eastAsia="en-US"/>
    </w:rPr>
  </w:style>
  <w:style w:type="paragraph" w:styleId="Footer">
    <w:name w:val="footer"/>
    <w:basedOn w:val="Normal"/>
    <w:link w:val="FooterChar"/>
    <w:uiPriority w:val="99"/>
    <w:unhideWhenUsed/>
    <w:rsid w:val="004B3FBB"/>
    <w:pPr>
      <w:tabs>
        <w:tab w:val="center" w:pos="4513"/>
        <w:tab w:val="right" w:pos="9026"/>
      </w:tabs>
    </w:pPr>
  </w:style>
  <w:style w:type="character" w:customStyle="1" w:styleId="FooterChar">
    <w:name w:val="Footer Char"/>
    <w:link w:val="Footer"/>
    <w:uiPriority w:val="99"/>
    <w:rsid w:val="004B3FBB"/>
    <w:rPr>
      <w:rFonts w:ascii="Helvetica" w:hAnsi="Helvetica"/>
      <w:sz w:val="22"/>
      <w:szCs w:val="24"/>
      <w:lang w:val="en-US" w:eastAsia="en-US"/>
    </w:rPr>
  </w:style>
  <w:style w:type="character" w:styleId="Hyperlink">
    <w:name w:val="Hyperlink"/>
    <w:uiPriority w:val="99"/>
    <w:unhideWhenUsed/>
    <w:rsid w:val="0062018E"/>
    <w:rPr>
      <w:color w:val="0000FF"/>
      <w:u w:val="single"/>
    </w:rPr>
  </w:style>
  <w:style w:type="character" w:customStyle="1" w:styleId="UnresolvedMention1">
    <w:name w:val="Unresolved Mention1"/>
    <w:uiPriority w:val="99"/>
    <w:semiHidden/>
    <w:unhideWhenUsed/>
    <w:rsid w:val="0062018E"/>
    <w:rPr>
      <w:color w:val="605E5C"/>
      <w:shd w:val="clear" w:color="auto" w:fill="E1DFDD"/>
    </w:rPr>
  </w:style>
  <w:style w:type="character" w:styleId="FollowedHyperlink">
    <w:name w:val="FollowedHyperlink"/>
    <w:uiPriority w:val="99"/>
    <w:semiHidden/>
    <w:unhideWhenUsed/>
    <w:rsid w:val="00C6105B"/>
    <w:rPr>
      <w:color w:val="954F72"/>
      <w:u w:val="single"/>
    </w:rPr>
  </w:style>
  <w:style w:type="paragraph" w:customStyle="1" w:styleId="Standard">
    <w:name w:val="Standard"/>
    <w:rsid w:val="00E1339D"/>
    <w:pPr>
      <w:widowControl w:val="0"/>
      <w:suppressAutoHyphens/>
      <w:autoSpaceDN w:val="0"/>
    </w:pPr>
    <w:rPr>
      <w:rFonts w:ascii="Arial" w:eastAsia="SimSun" w:hAnsi="Arial" w:cs="Arial"/>
      <w:kern w:val="3"/>
      <w:sz w:val="24"/>
      <w:szCs w:val="24"/>
      <w:lang w:val="en-US" w:eastAsia="zh-CN" w:bidi="hi-IN"/>
    </w:rPr>
  </w:style>
  <w:style w:type="paragraph" w:customStyle="1" w:styleId="TableContents">
    <w:name w:val="Table Contents"/>
    <w:basedOn w:val="Standard"/>
    <w:rsid w:val="00E1339D"/>
    <w:pPr>
      <w:suppressLineNumbers/>
    </w:pPr>
  </w:style>
  <w:style w:type="character" w:styleId="Emphasis">
    <w:name w:val="Emphasis"/>
    <w:uiPriority w:val="20"/>
    <w:qFormat/>
    <w:rsid w:val="00631031"/>
    <w:rPr>
      <w:i/>
      <w:iCs/>
    </w:rPr>
  </w:style>
  <w:style w:type="character" w:styleId="Strong">
    <w:name w:val="Strong"/>
    <w:uiPriority w:val="22"/>
    <w:qFormat/>
    <w:rsid w:val="00C5238E"/>
    <w:rPr>
      <w:b/>
      <w:bCs/>
    </w:rPr>
  </w:style>
  <w:style w:type="paragraph" w:styleId="BodyTextIndent">
    <w:name w:val="Body Text Indent"/>
    <w:basedOn w:val="Normal"/>
    <w:link w:val="BodyTextIndentChar"/>
    <w:uiPriority w:val="99"/>
    <w:unhideWhenUsed/>
    <w:rsid w:val="00157CE3"/>
    <w:pPr>
      <w:tabs>
        <w:tab w:val="left" w:pos="740"/>
      </w:tabs>
      <w:ind w:left="952" w:hanging="952"/>
    </w:pPr>
    <w:rPr>
      <w:rFonts w:ascii="Calibri" w:hAnsi="Calibri" w:cs="Calibri"/>
      <w:szCs w:val="22"/>
    </w:rPr>
  </w:style>
  <w:style w:type="character" w:customStyle="1" w:styleId="BodyTextIndentChar">
    <w:name w:val="Body Text Indent Char"/>
    <w:link w:val="BodyTextIndent"/>
    <w:uiPriority w:val="99"/>
    <w:rsid w:val="00157CE3"/>
    <w:rPr>
      <w:rFonts w:cs="Calibri"/>
      <w:sz w:val="22"/>
      <w:szCs w:val="22"/>
      <w:lang w:eastAsia="en-US"/>
    </w:rPr>
  </w:style>
  <w:style w:type="character" w:customStyle="1" w:styleId="Heading1Char">
    <w:name w:val="Heading 1 Char"/>
    <w:link w:val="Heading1"/>
    <w:uiPriority w:val="9"/>
    <w:rsid w:val="00E36852"/>
    <w:rPr>
      <w:rFonts w:ascii="Arial" w:eastAsia="SimSun" w:hAnsi="Arial" w:cs="Arial"/>
      <w:kern w:val="3"/>
      <w:sz w:val="30"/>
      <w:szCs w:val="30"/>
      <w:lang w:val="en-US" w:eastAsia="zh-CN" w:bidi="hi-IN"/>
    </w:rPr>
  </w:style>
  <w:style w:type="paragraph" w:styleId="BodyText">
    <w:name w:val="Body Text"/>
    <w:basedOn w:val="Normal"/>
    <w:link w:val="BodyTextChar"/>
    <w:uiPriority w:val="99"/>
    <w:semiHidden/>
    <w:unhideWhenUsed/>
    <w:rsid w:val="003A0180"/>
    <w:pPr>
      <w:spacing w:after="120"/>
    </w:pPr>
  </w:style>
  <w:style w:type="character" w:customStyle="1" w:styleId="BodyTextChar">
    <w:name w:val="Body Text Char"/>
    <w:link w:val="BodyText"/>
    <w:uiPriority w:val="99"/>
    <w:semiHidden/>
    <w:rsid w:val="003A0180"/>
    <w:rPr>
      <w:rFonts w:ascii="Helvetica" w:hAnsi="Helvetica"/>
      <w:sz w:val="22"/>
      <w:szCs w:val="24"/>
      <w:lang w:eastAsia="en-US"/>
    </w:rPr>
  </w:style>
  <w:style w:type="character" w:customStyle="1" w:styleId="UnresolvedMention2">
    <w:name w:val="Unresolved Mention2"/>
    <w:basedOn w:val="DefaultParagraphFont"/>
    <w:uiPriority w:val="99"/>
    <w:semiHidden/>
    <w:unhideWhenUsed/>
    <w:rsid w:val="000072CF"/>
    <w:rPr>
      <w:color w:val="605E5C"/>
      <w:shd w:val="clear" w:color="auto" w:fill="E1DFDD"/>
    </w:rPr>
  </w:style>
  <w:style w:type="paragraph" w:customStyle="1" w:styleId="Preformatted">
    <w:name w:val="Preformatted"/>
    <w:rsid w:val="00C455AC"/>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jc w:val="both"/>
    </w:pPr>
    <w:rPr>
      <w:rFonts w:ascii="Courier New" w:eastAsia="Times New Roman" w:hAnsi="Courier New"/>
      <w:snapToGrid w:val="0"/>
      <w:lang w:eastAsia="en-US"/>
    </w:rPr>
  </w:style>
  <w:style w:type="paragraph" w:styleId="IntenseQuote">
    <w:name w:val="Intense Quote"/>
    <w:basedOn w:val="Normal"/>
    <w:next w:val="Normal"/>
    <w:link w:val="IntenseQuoteChar"/>
    <w:uiPriority w:val="30"/>
    <w:qFormat/>
    <w:rsid w:val="00695BEE"/>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695BEE"/>
    <w:rPr>
      <w:rFonts w:ascii="Helvetica" w:hAnsi="Helvetica"/>
      <w:i/>
      <w:iCs/>
      <w:color w:val="4472C4" w:themeColor="accent1"/>
      <w:sz w:val="22"/>
      <w:szCs w:val="24"/>
      <w:lang w:eastAsia="en-US"/>
    </w:rPr>
  </w:style>
  <w:style w:type="paragraph" w:styleId="Revision">
    <w:name w:val="Revision"/>
    <w:hidden/>
    <w:uiPriority w:val="99"/>
    <w:semiHidden/>
    <w:rsid w:val="00292292"/>
    <w:rPr>
      <w:rFonts w:ascii="Helvetica" w:hAnsi="Helvetica"/>
      <w:sz w:val="22"/>
      <w:szCs w:val="24"/>
      <w:lang w:eastAsia="en-US"/>
    </w:rPr>
  </w:style>
  <w:style w:type="paragraph" w:styleId="PlainText">
    <w:name w:val="Plain Text"/>
    <w:basedOn w:val="Normal"/>
    <w:link w:val="PlainTextChar"/>
    <w:uiPriority w:val="99"/>
    <w:semiHidden/>
    <w:unhideWhenUsed/>
    <w:rsid w:val="008A163E"/>
    <w:rPr>
      <w:rFonts w:ascii="Calibri" w:eastAsiaTheme="minorEastAsia" w:hAnsi="Calibri" w:cs="Calibri"/>
      <w:szCs w:val="22"/>
      <w:lang w:val="en-US"/>
    </w:rPr>
  </w:style>
  <w:style w:type="character" w:customStyle="1" w:styleId="PlainTextChar">
    <w:name w:val="Plain Text Char"/>
    <w:basedOn w:val="DefaultParagraphFont"/>
    <w:link w:val="PlainText"/>
    <w:uiPriority w:val="99"/>
    <w:semiHidden/>
    <w:rsid w:val="008A163E"/>
    <w:rPr>
      <w:rFonts w:eastAsiaTheme="minorEastAsia" w:cs="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7571">
      <w:bodyDiv w:val="1"/>
      <w:marLeft w:val="0"/>
      <w:marRight w:val="0"/>
      <w:marTop w:val="0"/>
      <w:marBottom w:val="0"/>
      <w:divBdr>
        <w:top w:val="none" w:sz="0" w:space="0" w:color="auto"/>
        <w:left w:val="none" w:sz="0" w:space="0" w:color="auto"/>
        <w:bottom w:val="none" w:sz="0" w:space="0" w:color="auto"/>
        <w:right w:val="none" w:sz="0" w:space="0" w:color="auto"/>
      </w:divBdr>
    </w:div>
    <w:div w:id="140853624">
      <w:bodyDiv w:val="1"/>
      <w:marLeft w:val="0"/>
      <w:marRight w:val="0"/>
      <w:marTop w:val="0"/>
      <w:marBottom w:val="0"/>
      <w:divBdr>
        <w:top w:val="none" w:sz="0" w:space="0" w:color="auto"/>
        <w:left w:val="none" w:sz="0" w:space="0" w:color="auto"/>
        <w:bottom w:val="none" w:sz="0" w:space="0" w:color="auto"/>
        <w:right w:val="none" w:sz="0" w:space="0" w:color="auto"/>
      </w:divBdr>
    </w:div>
    <w:div w:id="143552782">
      <w:bodyDiv w:val="1"/>
      <w:marLeft w:val="0"/>
      <w:marRight w:val="0"/>
      <w:marTop w:val="0"/>
      <w:marBottom w:val="0"/>
      <w:divBdr>
        <w:top w:val="none" w:sz="0" w:space="0" w:color="auto"/>
        <w:left w:val="none" w:sz="0" w:space="0" w:color="auto"/>
        <w:bottom w:val="none" w:sz="0" w:space="0" w:color="auto"/>
        <w:right w:val="none" w:sz="0" w:space="0" w:color="auto"/>
      </w:divBdr>
      <w:divsChild>
        <w:div w:id="7639165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9633140">
              <w:marLeft w:val="0"/>
              <w:marRight w:val="0"/>
              <w:marTop w:val="0"/>
              <w:marBottom w:val="0"/>
              <w:divBdr>
                <w:top w:val="none" w:sz="0" w:space="0" w:color="auto"/>
                <w:left w:val="none" w:sz="0" w:space="0" w:color="auto"/>
                <w:bottom w:val="none" w:sz="0" w:space="0" w:color="auto"/>
                <w:right w:val="none" w:sz="0" w:space="0" w:color="auto"/>
              </w:divBdr>
              <w:divsChild>
                <w:div w:id="206525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67774">
      <w:bodyDiv w:val="1"/>
      <w:marLeft w:val="0"/>
      <w:marRight w:val="0"/>
      <w:marTop w:val="0"/>
      <w:marBottom w:val="0"/>
      <w:divBdr>
        <w:top w:val="none" w:sz="0" w:space="0" w:color="auto"/>
        <w:left w:val="none" w:sz="0" w:space="0" w:color="auto"/>
        <w:bottom w:val="none" w:sz="0" w:space="0" w:color="auto"/>
        <w:right w:val="none" w:sz="0" w:space="0" w:color="auto"/>
      </w:divBdr>
    </w:div>
    <w:div w:id="152456942">
      <w:bodyDiv w:val="1"/>
      <w:marLeft w:val="0"/>
      <w:marRight w:val="0"/>
      <w:marTop w:val="0"/>
      <w:marBottom w:val="0"/>
      <w:divBdr>
        <w:top w:val="none" w:sz="0" w:space="0" w:color="auto"/>
        <w:left w:val="none" w:sz="0" w:space="0" w:color="auto"/>
        <w:bottom w:val="none" w:sz="0" w:space="0" w:color="auto"/>
        <w:right w:val="none" w:sz="0" w:space="0" w:color="auto"/>
      </w:divBdr>
    </w:div>
    <w:div w:id="169374241">
      <w:bodyDiv w:val="1"/>
      <w:marLeft w:val="0"/>
      <w:marRight w:val="0"/>
      <w:marTop w:val="0"/>
      <w:marBottom w:val="0"/>
      <w:divBdr>
        <w:top w:val="none" w:sz="0" w:space="0" w:color="auto"/>
        <w:left w:val="none" w:sz="0" w:space="0" w:color="auto"/>
        <w:bottom w:val="none" w:sz="0" w:space="0" w:color="auto"/>
        <w:right w:val="none" w:sz="0" w:space="0" w:color="auto"/>
      </w:divBdr>
    </w:div>
    <w:div w:id="229656779">
      <w:bodyDiv w:val="1"/>
      <w:marLeft w:val="0"/>
      <w:marRight w:val="0"/>
      <w:marTop w:val="0"/>
      <w:marBottom w:val="0"/>
      <w:divBdr>
        <w:top w:val="none" w:sz="0" w:space="0" w:color="auto"/>
        <w:left w:val="none" w:sz="0" w:space="0" w:color="auto"/>
        <w:bottom w:val="none" w:sz="0" w:space="0" w:color="auto"/>
        <w:right w:val="none" w:sz="0" w:space="0" w:color="auto"/>
      </w:divBdr>
    </w:div>
    <w:div w:id="232937707">
      <w:bodyDiv w:val="1"/>
      <w:marLeft w:val="0"/>
      <w:marRight w:val="0"/>
      <w:marTop w:val="0"/>
      <w:marBottom w:val="0"/>
      <w:divBdr>
        <w:top w:val="none" w:sz="0" w:space="0" w:color="auto"/>
        <w:left w:val="none" w:sz="0" w:space="0" w:color="auto"/>
        <w:bottom w:val="none" w:sz="0" w:space="0" w:color="auto"/>
        <w:right w:val="none" w:sz="0" w:space="0" w:color="auto"/>
      </w:divBdr>
    </w:div>
    <w:div w:id="409887013">
      <w:bodyDiv w:val="1"/>
      <w:marLeft w:val="0"/>
      <w:marRight w:val="0"/>
      <w:marTop w:val="0"/>
      <w:marBottom w:val="0"/>
      <w:divBdr>
        <w:top w:val="none" w:sz="0" w:space="0" w:color="auto"/>
        <w:left w:val="none" w:sz="0" w:space="0" w:color="auto"/>
        <w:bottom w:val="none" w:sz="0" w:space="0" w:color="auto"/>
        <w:right w:val="none" w:sz="0" w:space="0" w:color="auto"/>
      </w:divBdr>
    </w:div>
    <w:div w:id="527329665">
      <w:bodyDiv w:val="1"/>
      <w:marLeft w:val="0"/>
      <w:marRight w:val="0"/>
      <w:marTop w:val="0"/>
      <w:marBottom w:val="0"/>
      <w:divBdr>
        <w:top w:val="none" w:sz="0" w:space="0" w:color="auto"/>
        <w:left w:val="none" w:sz="0" w:space="0" w:color="auto"/>
        <w:bottom w:val="none" w:sz="0" w:space="0" w:color="auto"/>
        <w:right w:val="none" w:sz="0" w:space="0" w:color="auto"/>
      </w:divBdr>
    </w:div>
    <w:div w:id="672146586">
      <w:bodyDiv w:val="1"/>
      <w:marLeft w:val="0"/>
      <w:marRight w:val="0"/>
      <w:marTop w:val="0"/>
      <w:marBottom w:val="0"/>
      <w:divBdr>
        <w:top w:val="none" w:sz="0" w:space="0" w:color="auto"/>
        <w:left w:val="none" w:sz="0" w:space="0" w:color="auto"/>
        <w:bottom w:val="none" w:sz="0" w:space="0" w:color="auto"/>
        <w:right w:val="none" w:sz="0" w:space="0" w:color="auto"/>
      </w:divBdr>
    </w:div>
    <w:div w:id="827940920">
      <w:bodyDiv w:val="1"/>
      <w:marLeft w:val="0"/>
      <w:marRight w:val="0"/>
      <w:marTop w:val="0"/>
      <w:marBottom w:val="0"/>
      <w:divBdr>
        <w:top w:val="none" w:sz="0" w:space="0" w:color="auto"/>
        <w:left w:val="none" w:sz="0" w:space="0" w:color="auto"/>
        <w:bottom w:val="none" w:sz="0" w:space="0" w:color="auto"/>
        <w:right w:val="none" w:sz="0" w:space="0" w:color="auto"/>
      </w:divBdr>
    </w:div>
    <w:div w:id="846023473">
      <w:bodyDiv w:val="1"/>
      <w:marLeft w:val="0"/>
      <w:marRight w:val="0"/>
      <w:marTop w:val="0"/>
      <w:marBottom w:val="0"/>
      <w:divBdr>
        <w:top w:val="none" w:sz="0" w:space="0" w:color="auto"/>
        <w:left w:val="none" w:sz="0" w:space="0" w:color="auto"/>
        <w:bottom w:val="none" w:sz="0" w:space="0" w:color="auto"/>
        <w:right w:val="none" w:sz="0" w:space="0" w:color="auto"/>
      </w:divBdr>
    </w:div>
    <w:div w:id="848450684">
      <w:bodyDiv w:val="1"/>
      <w:marLeft w:val="0"/>
      <w:marRight w:val="0"/>
      <w:marTop w:val="0"/>
      <w:marBottom w:val="0"/>
      <w:divBdr>
        <w:top w:val="none" w:sz="0" w:space="0" w:color="auto"/>
        <w:left w:val="none" w:sz="0" w:space="0" w:color="auto"/>
        <w:bottom w:val="none" w:sz="0" w:space="0" w:color="auto"/>
        <w:right w:val="none" w:sz="0" w:space="0" w:color="auto"/>
      </w:divBdr>
    </w:div>
    <w:div w:id="874578853">
      <w:bodyDiv w:val="1"/>
      <w:marLeft w:val="0"/>
      <w:marRight w:val="0"/>
      <w:marTop w:val="0"/>
      <w:marBottom w:val="0"/>
      <w:divBdr>
        <w:top w:val="none" w:sz="0" w:space="0" w:color="auto"/>
        <w:left w:val="none" w:sz="0" w:space="0" w:color="auto"/>
        <w:bottom w:val="none" w:sz="0" w:space="0" w:color="auto"/>
        <w:right w:val="none" w:sz="0" w:space="0" w:color="auto"/>
      </w:divBdr>
    </w:div>
    <w:div w:id="942954106">
      <w:bodyDiv w:val="1"/>
      <w:marLeft w:val="0"/>
      <w:marRight w:val="0"/>
      <w:marTop w:val="0"/>
      <w:marBottom w:val="0"/>
      <w:divBdr>
        <w:top w:val="none" w:sz="0" w:space="0" w:color="auto"/>
        <w:left w:val="none" w:sz="0" w:space="0" w:color="auto"/>
        <w:bottom w:val="none" w:sz="0" w:space="0" w:color="auto"/>
        <w:right w:val="none" w:sz="0" w:space="0" w:color="auto"/>
      </w:divBdr>
    </w:div>
    <w:div w:id="967007190">
      <w:bodyDiv w:val="1"/>
      <w:marLeft w:val="0"/>
      <w:marRight w:val="0"/>
      <w:marTop w:val="0"/>
      <w:marBottom w:val="0"/>
      <w:divBdr>
        <w:top w:val="none" w:sz="0" w:space="0" w:color="auto"/>
        <w:left w:val="none" w:sz="0" w:space="0" w:color="auto"/>
        <w:bottom w:val="none" w:sz="0" w:space="0" w:color="auto"/>
        <w:right w:val="none" w:sz="0" w:space="0" w:color="auto"/>
      </w:divBdr>
    </w:div>
    <w:div w:id="984315928">
      <w:bodyDiv w:val="1"/>
      <w:marLeft w:val="0"/>
      <w:marRight w:val="0"/>
      <w:marTop w:val="0"/>
      <w:marBottom w:val="0"/>
      <w:divBdr>
        <w:top w:val="none" w:sz="0" w:space="0" w:color="auto"/>
        <w:left w:val="none" w:sz="0" w:space="0" w:color="auto"/>
        <w:bottom w:val="none" w:sz="0" w:space="0" w:color="auto"/>
        <w:right w:val="none" w:sz="0" w:space="0" w:color="auto"/>
      </w:divBdr>
    </w:div>
    <w:div w:id="995762498">
      <w:bodyDiv w:val="1"/>
      <w:marLeft w:val="0"/>
      <w:marRight w:val="0"/>
      <w:marTop w:val="0"/>
      <w:marBottom w:val="0"/>
      <w:divBdr>
        <w:top w:val="none" w:sz="0" w:space="0" w:color="auto"/>
        <w:left w:val="none" w:sz="0" w:space="0" w:color="auto"/>
        <w:bottom w:val="none" w:sz="0" w:space="0" w:color="auto"/>
        <w:right w:val="none" w:sz="0" w:space="0" w:color="auto"/>
      </w:divBdr>
    </w:div>
    <w:div w:id="1324429825">
      <w:bodyDiv w:val="1"/>
      <w:marLeft w:val="0"/>
      <w:marRight w:val="0"/>
      <w:marTop w:val="0"/>
      <w:marBottom w:val="0"/>
      <w:divBdr>
        <w:top w:val="none" w:sz="0" w:space="0" w:color="auto"/>
        <w:left w:val="none" w:sz="0" w:space="0" w:color="auto"/>
        <w:bottom w:val="none" w:sz="0" w:space="0" w:color="auto"/>
        <w:right w:val="none" w:sz="0" w:space="0" w:color="auto"/>
      </w:divBdr>
    </w:div>
    <w:div w:id="1485199784">
      <w:bodyDiv w:val="1"/>
      <w:marLeft w:val="0"/>
      <w:marRight w:val="0"/>
      <w:marTop w:val="0"/>
      <w:marBottom w:val="0"/>
      <w:divBdr>
        <w:top w:val="none" w:sz="0" w:space="0" w:color="auto"/>
        <w:left w:val="none" w:sz="0" w:space="0" w:color="auto"/>
        <w:bottom w:val="none" w:sz="0" w:space="0" w:color="auto"/>
        <w:right w:val="none" w:sz="0" w:space="0" w:color="auto"/>
      </w:divBdr>
    </w:div>
    <w:div w:id="1557936471">
      <w:bodyDiv w:val="1"/>
      <w:marLeft w:val="0"/>
      <w:marRight w:val="0"/>
      <w:marTop w:val="0"/>
      <w:marBottom w:val="0"/>
      <w:divBdr>
        <w:top w:val="none" w:sz="0" w:space="0" w:color="auto"/>
        <w:left w:val="none" w:sz="0" w:space="0" w:color="auto"/>
        <w:bottom w:val="none" w:sz="0" w:space="0" w:color="auto"/>
        <w:right w:val="none" w:sz="0" w:space="0" w:color="auto"/>
      </w:divBdr>
    </w:div>
    <w:div w:id="1794059374">
      <w:bodyDiv w:val="1"/>
      <w:marLeft w:val="0"/>
      <w:marRight w:val="0"/>
      <w:marTop w:val="0"/>
      <w:marBottom w:val="0"/>
      <w:divBdr>
        <w:top w:val="none" w:sz="0" w:space="0" w:color="auto"/>
        <w:left w:val="none" w:sz="0" w:space="0" w:color="auto"/>
        <w:bottom w:val="none" w:sz="0" w:space="0" w:color="auto"/>
        <w:right w:val="none" w:sz="0" w:space="0" w:color="auto"/>
      </w:divBdr>
    </w:div>
    <w:div w:id="1867988477">
      <w:bodyDiv w:val="1"/>
      <w:marLeft w:val="0"/>
      <w:marRight w:val="0"/>
      <w:marTop w:val="0"/>
      <w:marBottom w:val="0"/>
      <w:divBdr>
        <w:top w:val="none" w:sz="0" w:space="0" w:color="auto"/>
        <w:left w:val="none" w:sz="0" w:space="0" w:color="auto"/>
        <w:bottom w:val="none" w:sz="0" w:space="0" w:color="auto"/>
        <w:right w:val="none" w:sz="0" w:space="0" w:color="auto"/>
      </w:divBdr>
    </w:div>
    <w:div w:id="1882352738">
      <w:bodyDiv w:val="1"/>
      <w:marLeft w:val="0"/>
      <w:marRight w:val="0"/>
      <w:marTop w:val="0"/>
      <w:marBottom w:val="0"/>
      <w:divBdr>
        <w:top w:val="none" w:sz="0" w:space="0" w:color="auto"/>
        <w:left w:val="none" w:sz="0" w:space="0" w:color="auto"/>
        <w:bottom w:val="none" w:sz="0" w:space="0" w:color="auto"/>
        <w:right w:val="none" w:sz="0" w:space="0" w:color="auto"/>
      </w:divBdr>
    </w:div>
    <w:div w:id="1905289449">
      <w:bodyDiv w:val="1"/>
      <w:marLeft w:val="0"/>
      <w:marRight w:val="0"/>
      <w:marTop w:val="0"/>
      <w:marBottom w:val="0"/>
      <w:divBdr>
        <w:top w:val="none" w:sz="0" w:space="0" w:color="auto"/>
        <w:left w:val="none" w:sz="0" w:space="0" w:color="auto"/>
        <w:bottom w:val="none" w:sz="0" w:space="0" w:color="auto"/>
        <w:right w:val="none" w:sz="0" w:space="0" w:color="auto"/>
      </w:divBdr>
    </w:div>
    <w:div w:id="2068720126">
      <w:bodyDiv w:val="1"/>
      <w:marLeft w:val="0"/>
      <w:marRight w:val="0"/>
      <w:marTop w:val="0"/>
      <w:marBottom w:val="0"/>
      <w:divBdr>
        <w:top w:val="none" w:sz="0" w:space="0" w:color="auto"/>
        <w:left w:val="none" w:sz="0" w:space="0" w:color="auto"/>
        <w:bottom w:val="none" w:sz="0" w:space="0" w:color="auto"/>
        <w:right w:val="none" w:sz="0" w:space="0" w:color="auto"/>
      </w:divBdr>
    </w:div>
    <w:div w:id="2085450854">
      <w:bodyDiv w:val="1"/>
      <w:marLeft w:val="0"/>
      <w:marRight w:val="0"/>
      <w:marTop w:val="0"/>
      <w:marBottom w:val="0"/>
      <w:divBdr>
        <w:top w:val="none" w:sz="0" w:space="0" w:color="auto"/>
        <w:left w:val="none" w:sz="0" w:space="0" w:color="auto"/>
        <w:bottom w:val="none" w:sz="0" w:space="0" w:color="auto"/>
        <w:right w:val="none" w:sz="0" w:space="0" w:color="auto"/>
      </w:divBdr>
    </w:div>
    <w:div w:id="2129666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moretonbay.qld.gov.au/" TargetMode="External"/><Relationship Id="rId4" Type="http://schemas.openxmlformats.org/officeDocument/2006/relationships/settings" Target="settings.xml"/><Relationship Id="rId9" Type="http://schemas.openxmlformats.org/officeDocument/2006/relationships/hyperlink" Target="mailto:Fiona.Burrows@moretonbay.qld.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C49B76-7954-4404-9B41-8E1AFF2CC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1448</Words>
  <Characters>8255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 Black</dc:creator>
  <cp:keywords/>
  <dc:description/>
  <cp:lastModifiedBy>Carmel Black</cp:lastModifiedBy>
  <cp:revision>4</cp:revision>
  <cp:lastPrinted>2022-09-07T07:28:00Z</cp:lastPrinted>
  <dcterms:created xsi:type="dcterms:W3CDTF">2023-09-10T01:43:00Z</dcterms:created>
  <dcterms:modified xsi:type="dcterms:W3CDTF">2023-09-10T01:48:00Z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8185068cf8044c649e985c062877c0f822bb5be2f153c21d7478197dbb8c506f</vt:lpwstr>
  </property>
</Properties>
</file>